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center"/>
        <w:rPr>
          <w:sz w:val="30"/>
          <w:szCs w:val="30"/>
        </w:rPr>
      </w:pPr>
      <w:r w:rsidRPr="00D51077">
        <w:rPr>
          <w:rStyle w:val="a4"/>
          <w:sz w:val="30"/>
          <w:szCs w:val="30"/>
        </w:rPr>
        <w:t>Уважаемые родители!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center"/>
        <w:rPr>
          <w:sz w:val="30"/>
          <w:szCs w:val="30"/>
        </w:rPr>
      </w:pPr>
      <w:r w:rsidRPr="00D51077">
        <w:rPr>
          <w:rStyle w:val="a4"/>
          <w:sz w:val="30"/>
          <w:szCs w:val="30"/>
        </w:rPr>
        <w:t xml:space="preserve">В  2020/2021 учебном году в государственном  учреждении образования «Клецкий </w:t>
      </w:r>
      <w:proofErr w:type="gramStart"/>
      <w:r w:rsidRPr="00D51077">
        <w:rPr>
          <w:rStyle w:val="a4"/>
          <w:sz w:val="30"/>
          <w:szCs w:val="30"/>
        </w:rPr>
        <w:t>ясли-сад</w:t>
      </w:r>
      <w:proofErr w:type="gramEnd"/>
      <w:r w:rsidRPr="00D51077">
        <w:rPr>
          <w:rStyle w:val="a4"/>
          <w:sz w:val="30"/>
          <w:szCs w:val="30"/>
        </w:rPr>
        <w:t xml:space="preserve"> №2» в соответствии с Уставом попечительский совет будет работать в следующем составе: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       </w:t>
      </w:r>
      <w:r w:rsidRPr="00D51077">
        <w:rPr>
          <w:sz w:val="30"/>
          <w:szCs w:val="30"/>
          <w:shd w:val="clear" w:color="auto" w:fill="FFFFFF"/>
        </w:rPr>
        <w:t>        1. Суховей Наталья Михайловна, законный представитель воспитанников группы №4, председатель</w:t>
      </w:r>
      <w:proofErr w:type="gramStart"/>
      <w:r w:rsidRPr="00D51077">
        <w:rPr>
          <w:sz w:val="30"/>
          <w:szCs w:val="30"/>
          <w:shd w:val="clear" w:color="auto" w:fill="FFFFFF"/>
        </w:rPr>
        <w:t>.</w:t>
      </w:r>
      <w:proofErr w:type="gramEnd"/>
      <w:r w:rsidRPr="00D51077">
        <w:rPr>
          <w:sz w:val="30"/>
          <w:szCs w:val="30"/>
          <w:shd w:val="clear" w:color="auto" w:fill="FFFFFF"/>
        </w:rPr>
        <w:t xml:space="preserve"> </w:t>
      </w:r>
      <w:proofErr w:type="gramStart"/>
      <w:r w:rsidRPr="00D51077">
        <w:rPr>
          <w:sz w:val="30"/>
          <w:szCs w:val="30"/>
          <w:shd w:val="clear" w:color="auto" w:fill="FFFFFF"/>
        </w:rPr>
        <w:t>т</w:t>
      </w:r>
      <w:proofErr w:type="gramEnd"/>
      <w:r w:rsidRPr="00D51077">
        <w:rPr>
          <w:sz w:val="30"/>
          <w:szCs w:val="30"/>
          <w:shd w:val="clear" w:color="auto" w:fill="FFFFFF"/>
        </w:rPr>
        <w:t>ел: 80333201340;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>       2.  </w:t>
      </w:r>
      <w:proofErr w:type="spellStart"/>
      <w:r w:rsidRPr="00D51077">
        <w:rPr>
          <w:sz w:val="30"/>
          <w:szCs w:val="30"/>
          <w:shd w:val="clear" w:color="auto" w:fill="FFFFFF"/>
        </w:rPr>
        <w:t>Осененко</w:t>
      </w:r>
      <w:proofErr w:type="spellEnd"/>
      <w:r w:rsidRPr="00D51077">
        <w:rPr>
          <w:sz w:val="30"/>
          <w:szCs w:val="30"/>
          <w:shd w:val="clear" w:color="auto" w:fill="FFFFFF"/>
        </w:rPr>
        <w:t>  Оксана Юрьевна, законный представитель воспитанников группы № 6, тел: 80297697093;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>        3.  Шаг Ирина  Олеговна, законный представитель воспитанников группы №10, тел: 80297667311;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>      4. Григорьева  Виктория Владимировна, законный представитель воспитанников группы № 3, тел:80297097085;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 xml:space="preserve">        5. </w:t>
      </w:r>
      <w:proofErr w:type="spellStart"/>
      <w:r w:rsidRPr="00D51077">
        <w:rPr>
          <w:sz w:val="30"/>
          <w:szCs w:val="30"/>
          <w:shd w:val="clear" w:color="auto" w:fill="FFFFFF"/>
        </w:rPr>
        <w:t>Скрыба</w:t>
      </w:r>
      <w:proofErr w:type="spellEnd"/>
      <w:r w:rsidRPr="00D51077">
        <w:rPr>
          <w:sz w:val="30"/>
          <w:szCs w:val="30"/>
          <w:shd w:val="clear" w:color="auto" w:fill="FFFFFF"/>
        </w:rPr>
        <w:t>  Анастасия Владимировна, законный представитель воспитанников группы № 5, тел: 80295638138;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 xml:space="preserve">        6. </w:t>
      </w:r>
      <w:proofErr w:type="spellStart"/>
      <w:r w:rsidRPr="00D51077">
        <w:rPr>
          <w:sz w:val="30"/>
          <w:szCs w:val="30"/>
          <w:shd w:val="clear" w:color="auto" w:fill="FFFFFF"/>
        </w:rPr>
        <w:t>Зуйкевич</w:t>
      </w:r>
      <w:proofErr w:type="spellEnd"/>
      <w:r w:rsidRPr="00D51077">
        <w:rPr>
          <w:sz w:val="30"/>
          <w:szCs w:val="30"/>
          <w:shd w:val="clear" w:color="auto" w:fill="FFFFFF"/>
        </w:rPr>
        <w:t xml:space="preserve"> Екатерина Владимировна, законный представитель воспитанников группы № 8, тел: 80333011832;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>        7.  </w:t>
      </w:r>
      <w:proofErr w:type="spellStart"/>
      <w:r w:rsidRPr="00D51077">
        <w:rPr>
          <w:sz w:val="30"/>
          <w:szCs w:val="30"/>
          <w:shd w:val="clear" w:color="auto" w:fill="FFFFFF"/>
        </w:rPr>
        <w:t>Фалейчик</w:t>
      </w:r>
      <w:proofErr w:type="spellEnd"/>
      <w:r w:rsidRPr="00D51077">
        <w:rPr>
          <w:sz w:val="30"/>
          <w:szCs w:val="30"/>
          <w:shd w:val="clear" w:color="auto" w:fill="FFFFFF"/>
        </w:rPr>
        <w:t xml:space="preserve"> Наталья Владимировна, законный представитель воспитанников  группы № 12, тел: 80298790662;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 xml:space="preserve">        8. </w:t>
      </w:r>
      <w:proofErr w:type="spellStart"/>
      <w:r w:rsidRPr="00D51077">
        <w:rPr>
          <w:sz w:val="30"/>
          <w:szCs w:val="30"/>
          <w:shd w:val="clear" w:color="auto" w:fill="FFFFFF"/>
        </w:rPr>
        <w:t>Малявко</w:t>
      </w:r>
      <w:proofErr w:type="spellEnd"/>
      <w:r w:rsidRPr="00D51077">
        <w:rPr>
          <w:sz w:val="30"/>
          <w:szCs w:val="30"/>
          <w:shd w:val="clear" w:color="auto" w:fill="FFFFFF"/>
        </w:rPr>
        <w:t xml:space="preserve"> Анастасия Дмитриевна, законный представитель воспитанников группы № 1, тел: 80336682714;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 xml:space="preserve">        9. </w:t>
      </w:r>
      <w:proofErr w:type="spellStart"/>
      <w:r w:rsidRPr="00D51077">
        <w:rPr>
          <w:sz w:val="30"/>
          <w:szCs w:val="30"/>
          <w:shd w:val="clear" w:color="auto" w:fill="FFFFFF"/>
        </w:rPr>
        <w:t>Беганская</w:t>
      </w:r>
      <w:proofErr w:type="spellEnd"/>
      <w:r w:rsidRPr="00D51077">
        <w:rPr>
          <w:sz w:val="30"/>
          <w:szCs w:val="30"/>
          <w:shd w:val="clear" w:color="auto" w:fill="FFFFFF"/>
        </w:rPr>
        <w:t xml:space="preserve"> Жанна Владимировна, законный представитель воспитанников группы № 11,тел: 80333011832;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>        10. Якубовская Ольга Михайловна, законный представитель воспитанников группы № 9, тел:80295023602;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  <w:shd w:val="clear" w:color="auto" w:fill="FFFFFF"/>
        </w:rPr>
        <w:t>          11.  </w:t>
      </w:r>
      <w:proofErr w:type="spellStart"/>
      <w:r w:rsidRPr="00D51077">
        <w:rPr>
          <w:sz w:val="30"/>
          <w:szCs w:val="30"/>
          <w:shd w:val="clear" w:color="auto" w:fill="FFFFFF"/>
        </w:rPr>
        <w:t>Плешевич</w:t>
      </w:r>
      <w:proofErr w:type="spellEnd"/>
      <w:r w:rsidRPr="00D51077">
        <w:rPr>
          <w:sz w:val="30"/>
          <w:szCs w:val="30"/>
          <w:shd w:val="clear" w:color="auto" w:fill="FFFFFF"/>
        </w:rPr>
        <w:t xml:space="preserve"> Оксана Антоновна, законный представитель воспитанников группы № 7, тел: 80295012824;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240" w:afterAutospacing="0"/>
        <w:jc w:val="both"/>
        <w:rPr>
          <w:sz w:val="30"/>
          <w:szCs w:val="30"/>
          <w:shd w:val="clear" w:color="auto" w:fill="FFFFFF"/>
        </w:rPr>
      </w:pPr>
      <w:r w:rsidRPr="00D51077">
        <w:rPr>
          <w:sz w:val="30"/>
          <w:szCs w:val="30"/>
          <w:shd w:val="clear" w:color="auto" w:fill="FFFFFF"/>
        </w:rPr>
        <w:t xml:space="preserve">           12. </w:t>
      </w:r>
      <w:proofErr w:type="spellStart"/>
      <w:r w:rsidRPr="00D51077">
        <w:rPr>
          <w:sz w:val="30"/>
          <w:szCs w:val="30"/>
          <w:shd w:val="clear" w:color="auto" w:fill="FFFFFF"/>
        </w:rPr>
        <w:t>Шалик</w:t>
      </w:r>
      <w:proofErr w:type="spellEnd"/>
      <w:r w:rsidRPr="00D51077">
        <w:rPr>
          <w:sz w:val="30"/>
          <w:szCs w:val="30"/>
          <w:shd w:val="clear" w:color="auto" w:fill="FFFFFF"/>
        </w:rPr>
        <w:t xml:space="preserve">  Андрей Николаевич, законный представитель воспитанников группы № 2, тел: 80292730515;</w:t>
      </w:r>
    </w:p>
    <w:p w:rsidR="00D51077" w:rsidRPr="00D51077" w:rsidRDefault="00D51077" w:rsidP="00D51077">
      <w:pPr>
        <w:pStyle w:val="a3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center"/>
        <w:rPr>
          <w:sz w:val="30"/>
          <w:szCs w:val="30"/>
        </w:rPr>
      </w:pPr>
      <w:r w:rsidRPr="00D51077">
        <w:rPr>
          <w:sz w:val="30"/>
          <w:szCs w:val="30"/>
        </w:rPr>
        <w:t>      </w:t>
      </w:r>
      <w:r w:rsidRPr="00D51077">
        <w:rPr>
          <w:rStyle w:val="a4"/>
          <w:sz w:val="30"/>
          <w:szCs w:val="30"/>
        </w:rPr>
        <w:t> </w:t>
      </w:r>
      <w:r w:rsidRPr="00D51077">
        <w:rPr>
          <w:rStyle w:val="a5"/>
          <w:b/>
          <w:bCs/>
          <w:sz w:val="30"/>
          <w:szCs w:val="30"/>
        </w:rPr>
        <w:t>Попечительский совет создан для оказания содействия учреждению образования в развитии материально-технической базы, обеспечении качества образования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                                         </w:t>
      </w:r>
      <w:r w:rsidRPr="00D51077">
        <w:rPr>
          <w:rStyle w:val="a4"/>
          <w:sz w:val="30"/>
          <w:szCs w:val="30"/>
        </w:rPr>
        <w:t>Расчётный счёт </w:t>
      </w:r>
      <w:r w:rsidRPr="00D51077">
        <w:rPr>
          <w:sz w:val="30"/>
          <w:szCs w:val="30"/>
        </w:rPr>
        <w:t>BY67AKBB36426160007016500000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       Финансовые средства попечительского совета формируются из </w:t>
      </w:r>
      <w:r w:rsidRPr="00D51077">
        <w:rPr>
          <w:rStyle w:val="a4"/>
          <w:sz w:val="30"/>
          <w:szCs w:val="30"/>
        </w:rPr>
        <w:t>добровольных взносов</w:t>
      </w:r>
      <w:r w:rsidRPr="00D51077">
        <w:rPr>
          <w:sz w:val="30"/>
          <w:szCs w:val="30"/>
        </w:rPr>
        <w:t> и иных источников, не запрещенных законодательством, </w:t>
      </w:r>
      <w:r w:rsidRPr="00D51077">
        <w:rPr>
          <w:rStyle w:val="a4"/>
          <w:sz w:val="30"/>
          <w:szCs w:val="30"/>
        </w:rPr>
        <w:t>зачисляемых на текущий (расчетный) счет</w:t>
      </w:r>
      <w:r w:rsidRPr="00D51077">
        <w:rPr>
          <w:sz w:val="30"/>
          <w:szCs w:val="30"/>
        </w:rPr>
        <w:t xml:space="preserve"> по учету </w:t>
      </w:r>
      <w:r w:rsidRPr="00D51077">
        <w:rPr>
          <w:sz w:val="30"/>
          <w:szCs w:val="30"/>
        </w:rPr>
        <w:lastRenderedPageBreak/>
        <w:t xml:space="preserve">внебюджетных средств учреждения образования, и </w:t>
      </w:r>
      <w:proofErr w:type="gramStart"/>
      <w:r w:rsidRPr="00D51077">
        <w:rPr>
          <w:sz w:val="30"/>
          <w:szCs w:val="30"/>
        </w:rPr>
        <w:t>могут</w:t>
      </w:r>
      <w:proofErr w:type="gramEnd"/>
      <w:r w:rsidRPr="00D51077">
        <w:rPr>
          <w:sz w:val="30"/>
          <w:szCs w:val="30"/>
        </w:rPr>
        <w:t>  используются </w:t>
      </w:r>
      <w:r w:rsidRPr="00D51077">
        <w:rPr>
          <w:rStyle w:val="a4"/>
          <w:sz w:val="30"/>
          <w:szCs w:val="30"/>
        </w:rPr>
        <w:t>по целевому назначению</w:t>
      </w:r>
      <w:r w:rsidRPr="00D51077">
        <w:rPr>
          <w:sz w:val="30"/>
          <w:szCs w:val="30"/>
        </w:rPr>
        <w:t> в соответствии с решением попечительского совета на: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            – укрепление материально-технической базы;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ind w:left="709"/>
        <w:jc w:val="both"/>
        <w:rPr>
          <w:sz w:val="30"/>
          <w:szCs w:val="30"/>
        </w:rPr>
      </w:pPr>
      <w:r w:rsidRPr="00D51077">
        <w:rPr>
          <w:sz w:val="30"/>
          <w:szCs w:val="30"/>
        </w:rPr>
        <w:t xml:space="preserve">– совершенствование организации питания </w:t>
      </w:r>
      <w:proofErr w:type="gramStart"/>
      <w:r w:rsidRPr="00D51077">
        <w:rPr>
          <w:sz w:val="30"/>
          <w:szCs w:val="30"/>
        </w:rPr>
        <w:t>обучающихся</w:t>
      </w:r>
      <w:proofErr w:type="gramEnd"/>
      <w:r w:rsidRPr="00D51077">
        <w:rPr>
          <w:sz w:val="30"/>
          <w:szCs w:val="30"/>
        </w:rPr>
        <w:t>;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ind w:left="709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– проведение спортивно-массовых, физкультурно-оздоровительных, социально-культурных, образовательных мероприятий;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ind w:left="709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- иные цели, не запрещенные законодательством.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     Отчет о доходах и расходовании финансовых сре</w:t>
      </w:r>
      <w:proofErr w:type="gramStart"/>
      <w:r w:rsidRPr="00D51077">
        <w:rPr>
          <w:sz w:val="30"/>
          <w:szCs w:val="30"/>
        </w:rPr>
        <w:t>дств пр</w:t>
      </w:r>
      <w:proofErr w:type="gramEnd"/>
      <w:r w:rsidRPr="00D51077">
        <w:rPr>
          <w:sz w:val="30"/>
          <w:szCs w:val="30"/>
        </w:rPr>
        <w:t>едоставляется законным представителям несовершеннолетних председателем попечительского совета учреждения с предъявлением соответствующих платежных документов.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sz w:val="30"/>
          <w:szCs w:val="30"/>
        </w:rPr>
        <w:t>Для оперативного реагирования на случаи принудительного сбора денежных средств и других нарушений в работе попечительских советов Вы можете обратиться на телефоны «горячей линии»: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rStyle w:val="a4"/>
          <w:sz w:val="30"/>
          <w:szCs w:val="30"/>
        </w:rPr>
        <w:t>8017 9363621 – </w:t>
      </w:r>
      <w:r w:rsidRPr="00D51077">
        <w:rPr>
          <w:sz w:val="30"/>
          <w:szCs w:val="30"/>
        </w:rPr>
        <w:t>учреждение образования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rStyle w:val="a4"/>
          <w:sz w:val="30"/>
          <w:szCs w:val="30"/>
        </w:rPr>
        <w:t>8017 9365345 – </w:t>
      </w:r>
      <w:r w:rsidRPr="00D51077">
        <w:rPr>
          <w:sz w:val="30"/>
          <w:szCs w:val="30"/>
        </w:rPr>
        <w:t>  управление по образованию, спорту и туризму  Клецкого райисполкома</w:t>
      </w:r>
    </w:p>
    <w:p w:rsidR="00D51077" w:rsidRPr="00D51077" w:rsidRDefault="00D51077" w:rsidP="00D51077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 w:rsidRPr="00D51077">
        <w:rPr>
          <w:rStyle w:val="a4"/>
          <w:sz w:val="30"/>
          <w:szCs w:val="30"/>
        </w:rPr>
        <w:t>8017 500 42</w:t>
      </w:r>
      <w:r w:rsidRPr="00D51077">
        <w:rPr>
          <w:sz w:val="30"/>
          <w:szCs w:val="30"/>
        </w:rPr>
        <w:t> </w:t>
      </w:r>
      <w:r w:rsidRPr="00D51077">
        <w:rPr>
          <w:rStyle w:val="a4"/>
          <w:sz w:val="30"/>
          <w:szCs w:val="30"/>
        </w:rPr>
        <w:t>26 –   </w:t>
      </w:r>
      <w:r w:rsidRPr="00D51077">
        <w:rPr>
          <w:sz w:val="30"/>
          <w:szCs w:val="30"/>
        </w:rPr>
        <w:t>главное</w:t>
      </w:r>
      <w:r w:rsidRPr="00D51077">
        <w:rPr>
          <w:rStyle w:val="a4"/>
          <w:sz w:val="30"/>
          <w:szCs w:val="30"/>
        </w:rPr>
        <w:t> </w:t>
      </w:r>
      <w:r w:rsidRPr="00D51077">
        <w:rPr>
          <w:sz w:val="30"/>
          <w:szCs w:val="30"/>
        </w:rPr>
        <w:t>управление по  образованию Минского областного исполнительного комитета.</w:t>
      </w:r>
    </w:p>
    <w:p w:rsidR="0093225E" w:rsidRPr="00D51077" w:rsidRDefault="0093225E">
      <w:pPr>
        <w:rPr>
          <w:sz w:val="28"/>
          <w:szCs w:val="28"/>
        </w:rPr>
      </w:pPr>
    </w:p>
    <w:sectPr w:rsidR="0093225E" w:rsidRPr="00D51077" w:rsidSect="00D51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77"/>
    <w:rsid w:val="0093225E"/>
    <w:rsid w:val="00D5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077"/>
    <w:rPr>
      <w:b/>
      <w:bCs/>
    </w:rPr>
  </w:style>
  <w:style w:type="character" w:styleId="a5">
    <w:name w:val="Emphasis"/>
    <w:basedOn w:val="a0"/>
    <w:uiPriority w:val="20"/>
    <w:qFormat/>
    <w:rsid w:val="00D51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2020-10-17T08:57:00Z</dcterms:created>
  <dcterms:modified xsi:type="dcterms:W3CDTF">2020-10-17T09:01:00Z</dcterms:modified>
</cp:coreProperties>
</file>