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61" w:type="dxa"/>
        <w:tblLook w:val="04A0" w:firstRow="1" w:lastRow="0" w:firstColumn="1" w:lastColumn="0" w:noHBand="0" w:noVBand="1"/>
      </w:tblPr>
      <w:tblGrid>
        <w:gridCol w:w="4688"/>
        <w:gridCol w:w="4973"/>
      </w:tblGrid>
      <w:tr w:rsidR="00026771" w:rsidRPr="00265085" w:rsidTr="0083457D">
        <w:trPr>
          <w:trHeight w:val="157"/>
        </w:trPr>
        <w:tc>
          <w:tcPr>
            <w:tcW w:w="9661" w:type="dxa"/>
            <w:gridSpan w:val="2"/>
          </w:tcPr>
          <w:p w:rsidR="007340C1" w:rsidRDefault="00026771" w:rsidP="000267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Наименование проекта</w:t>
            </w:r>
            <w:r w:rsidR="007340C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: </w:t>
            </w:r>
          </w:p>
          <w:p w:rsidR="00026771" w:rsidRPr="00026771" w:rsidRDefault="007340C1" w:rsidP="007340C1">
            <w:pPr>
              <w:pStyle w:val="a4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«Доступная среда – мир равных возможностей»</w:t>
            </w:r>
          </w:p>
        </w:tc>
      </w:tr>
      <w:tr w:rsidR="00026771" w:rsidRPr="007340C1" w:rsidTr="0083457D">
        <w:trPr>
          <w:trHeight w:val="157"/>
        </w:trPr>
        <w:tc>
          <w:tcPr>
            <w:tcW w:w="9661" w:type="dxa"/>
            <w:gridSpan w:val="2"/>
          </w:tcPr>
          <w:p w:rsidR="007340C1" w:rsidRDefault="007340C1" w:rsidP="007340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Срок реализации проекта: </w:t>
            </w:r>
          </w:p>
          <w:p w:rsidR="00026771" w:rsidRPr="007340C1" w:rsidRDefault="007340C1" w:rsidP="00265085">
            <w:pPr>
              <w:pStyle w:val="a4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</w:t>
            </w:r>
            <w:r w:rsidR="0026508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22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-202</w:t>
            </w:r>
            <w:r w:rsidR="0026508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</w:tr>
      <w:tr w:rsidR="00026771" w:rsidRPr="00265085" w:rsidTr="0083457D">
        <w:trPr>
          <w:trHeight w:val="157"/>
        </w:trPr>
        <w:tc>
          <w:tcPr>
            <w:tcW w:w="9661" w:type="dxa"/>
            <w:gridSpan w:val="2"/>
          </w:tcPr>
          <w:p w:rsidR="00026771" w:rsidRDefault="007340C1" w:rsidP="007340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Организация</w:t>
            </w:r>
            <w:r w:rsidR="0026508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 заявитель, предлагающая проект:</w:t>
            </w:r>
          </w:p>
          <w:p w:rsidR="007340C1" w:rsidRPr="007340C1" w:rsidRDefault="007340C1" w:rsidP="007340C1">
            <w:pPr>
              <w:pStyle w:val="a4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Государственное учреждение образования «Клецкий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№</w:t>
            </w:r>
            <w:r w:rsidR="0026508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2»</w:t>
            </w:r>
          </w:p>
        </w:tc>
      </w:tr>
      <w:tr w:rsidR="00026771" w:rsidRPr="00265085" w:rsidTr="0083457D">
        <w:trPr>
          <w:trHeight w:val="157"/>
        </w:trPr>
        <w:tc>
          <w:tcPr>
            <w:tcW w:w="9661" w:type="dxa"/>
            <w:gridSpan w:val="2"/>
          </w:tcPr>
          <w:p w:rsidR="00026771" w:rsidRDefault="007340C1" w:rsidP="00135B30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Цели проекта: </w:t>
            </w:r>
          </w:p>
          <w:p w:rsidR="007340C1" w:rsidRPr="007340C1" w:rsidRDefault="00661B6B" w:rsidP="00265085">
            <w:pPr>
              <w:pStyle w:val="a4"/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</w:t>
            </w:r>
            <w:r w:rsidR="00135B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асширение </w:t>
            </w:r>
            <w:r w:rsidR="00D303C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</w:t>
            </w:r>
            <w:r w:rsidR="00D14BF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мплекса материально-технических </w:t>
            </w:r>
            <w:r w:rsidR="00135B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условий для обеспечения детям  с ограниченными возможностями равного доступа в учреждение образования </w:t>
            </w:r>
            <w:r w:rsidR="00D303C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и </w:t>
            </w:r>
            <w:r w:rsidR="00135B3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получения качественного образования</w:t>
            </w:r>
          </w:p>
        </w:tc>
      </w:tr>
      <w:tr w:rsidR="00026771" w:rsidRPr="00265085" w:rsidTr="0037638F">
        <w:trPr>
          <w:trHeight w:val="4278"/>
        </w:trPr>
        <w:tc>
          <w:tcPr>
            <w:tcW w:w="9661" w:type="dxa"/>
            <w:gridSpan w:val="2"/>
          </w:tcPr>
          <w:p w:rsidR="00026771" w:rsidRDefault="007340C1" w:rsidP="0026508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Задачи, планируемые к выполнению в рамках реализации проекта</w:t>
            </w:r>
            <w:r w:rsidR="00D303C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</w:t>
            </w:r>
          </w:p>
          <w:p w:rsidR="008260EC" w:rsidRDefault="00D303C6" w:rsidP="00265085">
            <w:pPr>
              <w:pStyle w:val="a4"/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</w:t>
            </w:r>
            <w:r w:rsidR="008260EC" w:rsidRPr="00DC6C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6679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</w:t>
            </w:r>
            <w:r w:rsidR="00AA0083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рганизовать</w:t>
            </w:r>
            <w:r w:rsidR="006679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беспрепятственный доступ в учреждение </w:t>
            </w:r>
            <w:r w:rsidR="00661B6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дошкольного </w:t>
            </w:r>
            <w:r w:rsidR="006679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образования посредством</w:t>
            </w:r>
            <w:r w:rsidR="008260EC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8260EC" w:rsidRPr="00DC6C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реконструкци</w:t>
            </w:r>
            <w:r w:rsidR="006679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</w:t>
            </w:r>
            <w:r w:rsidR="008260EC" w:rsidRPr="00DC6C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8260EC" w:rsidRPr="003B56E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въездного пандуса</w:t>
            </w:r>
            <w:r w:rsidR="008260EC"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>;</w:t>
            </w:r>
          </w:p>
          <w:p w:rsidR="00F72835" w:rsidRDefault="00024E96" w:rsidP="00265085">
            <w:pPr>
              <w:pStyle w:val="a4"/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>-</w:t>
            </w:r>
            <w:r w:rsidR="00AA0083"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>обеспечить</w:t>
            </w:r>
            <w:r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>безбарь</w:t>
            </w:r>
            <w:r w:rsidR="00F72835"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>ерную</w:t>
            </w:r>
            <w:proofErr w:type="spellEnd"/>
            <w:r w:rsidR="00F72835"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 xml:space="preserve"> среду по всему </w:t>
            </w:r>
            <w:r w:rsidR="00AA0083"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 xml:space="preserve">пути </w:t>
            </w:r>
            <w:r w:rsidR="00F72835"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 xml:space="preserve">движения детей </w:t>
            </w:r>
            <w:r w:rsidR="00AA0083"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 xml:space="preserve">внутри здания </w:t>
            </w:r>
            <w:r w:rsidR="00F72835"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 xml:space="preserve">посредством обустройства </w:t>
            </w:r>
            <w:r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 xml:space="preserve">гусеничного </w:t>
            </w:r>
            <w:r w:rsidR="001E4CA5"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>подъёмника</w:t>
            </w:r>
            <w:r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 xml:space="preserve">, </w:t>
            </w:r>
            <w:r w:rsidR="00F72835"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>ограждающих перил на лестничном марше, коридорах;</w:t>
            </w:r>
          </w:p>
          <w:p w:rsidR="00265085" w:rsidRDefault="00F72835" w:rsidP="00265085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>-обеспечить доступ</w:t>
            </w:r>
            <w:r w:rsidR="00024E96"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 xml:space="preserve"> детей для получе</w:t>
            </w:r>
            <w:r w:rsidR="00265085"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>ния оздоровительных мероприятий</w:t>
            </w:r>
          </w:p>
          <w:p w:rsidR="00F72835" w:rsidRDefault="00024E96" w:rsidP="00265085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>в бассейне посредством установки стационарного подъёмника;</w:t>
            </w:r>
          </w:p>
          <w:p w:rsidR="00AA0083" w:rsidRDefault="00AA0083" w:rsidP="00265085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>- провести реконструкцию санитарно-гигиенических  помещений;</w:t>
            </w:r>
          </w:p>
          <w:p w:rsidR="008260EC" w:rsidRPr="0083457D" w:rsidRDefault="00667D5E" w:rsidP="00265085">
            <w:pPr>
              <w:pStyle w:val="a4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 xml:space="preserve">- </w:t>
            </w:r>
            <w:r w:rsidR="000337D3"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>совершенствовать</w:t>
            </w:r>
            <w:r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 xml:space="preserve"> адаптивную среду посредством</w:t>
            </w:r>
            <w:r w:rsidR="000337D3"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 xml:space="preserve"> оснащения </w:t>
            </w:r>
            <w:r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 xml:space="preserve"> специализированной мебел</w:t>
            </w:r>
            <w:r w:rsidR="000337D3"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>ью, современными техническими средствами  обучения и воспитания</w:t>
            </w:r>
            <w:r w:rsidR="0037638F"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>, модульными конструкциями из игровых и развивающих элементов.</w:t>
            </w:r>
            <w:r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 xml:space="preserve"> </w:t>
            </w:r>
          </w:p>
        </w:tc>
      </w:tr>
      <w:tr w:rsidR="00026771" w:rsidRPr="00265085" w:rsidTr="0083457D">
        <w:trPr>
          <w:trHeight w:val="157"/>
        </w:trPr>
        <w:tc>
          <w:tcPr>
            <w:tcW w:w="9661" w:type="dxa"/>
            <w:gridSpan w:val="2"/>
          </w:tcPr>
          <w:p w:rsidR="00B93F6B" w:rsidRDefault="007340C1" w:rsidP="007340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Целевая группа: </w:t>
            </w:r>
          </w:p>
          <w:p w:rsidR="00026771" w:rsidRPr="007340C1" w:rsidRDefault="00B93F6B" w:rsidP="00265085">
            <w:pPr>
              <w:pStyle w:val="a4"/>
              <w:ind w:left="0" w:firstLine="709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дети дошкольного возраста с ограниченными возможностями города </w:t>
            </w:r>
            <w:r w:rsidR="0083457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Клецка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 региона</w:t>
            </w:r>
          </w:p>
        </w:tc>
      </w:tr>
      <w:tr w:rsidR="007340C1" w:rsidRPr="00265085" w:rsidTr="00024E96">
        <w:trPr>
          <w:trHeight w:val="2400"/>
        </w:trPr>
        <w:tc>
          <w:tcPr>
            <w:tcW w:w="9661" w:type="dxa"/>
            <w:gridSpan w:val="2"/>
          </w:tcPr>
          <w:p w:rsidR="007340C1" w:rsidRDefault="007340C1" w:rsidP="00D5128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Краткое описание мероприятий в рамках проекта</w:t>
            </w:r>
            <w:r w:rsidR="004E589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:</w:t>
            </w:r>
          </w:p>
          <w:p w:rsidR="00425132" w:rsidRDefault="00724949" w:rsidP="00E12F6B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 государственном учреждении образования</w:t>
            </w:r>
            <w:r w:rsidR="004E589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«Клецкий </w:t>
            </w:r>
            <w:proofErr w:type="gramStart"/>
            <w:r w:rsidR="004E589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ясли-сад</w:t>
            </w:r>
            <w:proofErr w:type="gramEnd"/>
            <w:r w:rsidR="004E589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№2»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42513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будут проведены:</w:t>
            </w:r>
          </w:p>
          <w:p w:rsidR="00425132" w:rsidRDefault="00425132" w:rsidP="00265085">
            <w:pPr>
              <w:pStyle w:val="a4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</w:t>
            </w:r>
            <w:r w:rsidRPr="00DC6C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реконструкци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я</w:t>
            </w:r>
            <w:r w:rsidRPr="00DC6CD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3B56E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въездного пандуса</w:t>
            </w:r>
            <w:r>
              <w:rPr>
                <w:rFonts w:ascii="Times New Roman" w:hAnsi="Times New Roman" w:cs="Times New Roman"/>
                <w:b/>
                <w:i w:val="0"/>
                <w:color w:val="222327"/>
                <w:sz w:val="28"/>
                <w:szCs w:val="28"/>
                <w:lang w:val="ru-RU"/>
              </w:rPr>
              <w:t xml:space="preserve"> </w:t>
            </w:r>
            <w:r w:rsidRPr="00425132"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>с у</w:t>
            </w:r>
            <w:r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 xml:space="preserve">чётом технических нормативных правовых актов по созданию </w:t>
            </w:r>
            <w:proofErr w:type="spellStart"/>
            <w:r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 xml:space="preserve"> среды жизнедеятельности  детей</w:t>
            </w:r>
            <w:r w:rsidR="008260EC"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 xml:space="preserve"> с ограниченными возможностями</w:t>
            </w:r>
            <w:r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>;</w:t>
            </w:r>
          </w:p>
          <w:p w:rsidR="003B56E9" w:rsidRDefault="008260EC" w:rsidP="00E12F6B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>-установка</w:t>
            </w:r>
            <w:r w:rsidR="00425132"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 xml:space="preserve"> подъёмника для подъёма и спуска </w:t>
            </w:r>
            <w:r w:rsidR="001212EE"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>детей-</w:t>
            </w:r>
            <w:r w:rsidR="00425132"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>инвалидов</w:t>
            </w:r>
            <w:r w:rsidR="003B56E9"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>;</w:t>
            </w:r>
          </w:p>
          <w:p w:rsidR="00425132" w:rsidRDefault="003B56E9" w:rsidP="00265085">
            <w:pPr>
              <w:pStyle w:val="a4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>-</w:t>
            </w:r>
            <w:r w:rsidR="00425132"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 xml:space="preserve"> обустройство ограждающих устройств, перил на лестничном марше</w:t>
            </w:r>
            <w:r w:rsidR="00E12F6B"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>, коридорах</w:t>
            </w:r>
            <w:r w:rsidR="00425132"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>;</w:t>
            </w:r>
          </w:p>
          <w:p w:rsidR="00E12F6B" w:rsidRDefault="0062239E" w:rsidP="00E12F6B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>-реконструкция санитарно-гигиенических</w:t>
            </w:r>
            <w:r w:rsidR="00E12F6B"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 xml:space="preserve"> помещений;</w:t>
            </w:r>
          </w:p>
          <w:p w:rsidR="003B56E9" w:rsidRDefault="003B56E9" w:rsidP="00265085">
            <w:pPr>
              <w:pStyle w:val="a4"/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>-обеспечение среды средствами передвижения</w:t>
            </w:r>
            <w:r w:rsidR="0062239E"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 xml:space="preserve"> специализированной мебелью</w:t>
            </w:r>
            <w:r w:rsidR="0062239E"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 xml:space="preserve"> и модульными конструкциями</w:t>
            </w:r>
            <w:r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 xml:space="preserve">; </w:t>
            </w:r>
          </w:p>
          <w:p w:rsidR="003B56E9" w:rsidRDefault="003B56E9" w:rsidP="00265085">
            <w:pPr>
              <w:pStyle w:val="a4"/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 xml:space="preserve"> -насыщение образовательной среды современными техническими с</w:t>
            </w:r>
            <w:r w:rsidR="0062239E"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>редствами обучения и воспитания.</w:t>
            </w:r>
          </w:p>
          <w:p w:rsidR="00D14BF2" w:rsidRDefault="00D14BF2" w:rsidP="00265085">
            <w:pPr>
              <w:pStyle w:val="a4"/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>Для реализации проекта необходимо  произвести закупку по следующим позициям:</w:t>
            </w:r>
          </w:p>
          <w:p w:rsidR="00D14BF2" w:rsidRDefault="00D14BF2" w:rsidP="00D14BF2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D14BF2">
              <w:rPr>
                <w:rFonts w:ascii="Times New Roman" w:hAnsi="Times New Roman" w:cs="Times New Roman"/>
                <w:b/>
                <w:i w:val="0"/>
                <w:noProof/>
                <w:sz w:val="28"/>
                <w:szCs w:val="28"/>
                <w:lang w:val="ru-RU" w:eastAsia="ru-RU" w:bidi="ar-SA"/>
              </w:rPr>
              <w:lastRenderedPageBreak/>
              <w:drawing>
                <wp:inline distT="0" distB="0" distL="0" distR="0">
                  <wp:extent cx="1847850" cy="873398"/>
                  <wp:effectExtent l="38100" t="57150" r="114300" b="98152"/>
                  <wp:docPr id="16" name="Рисунок 1" descr="http://temamet.com/upload/medialibrary/00e/00e3a1ad2fa68f938900af1c5cf3c3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mamet.com/upload/medialibrary/00e/00e3a1ad2fa68f938900af1c5cf3c3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495" cy="8741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chemeClr val="bg1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14BF2" w:rsidRDefault="00D14BF2" w:rsidP="00D14BF2">
            <w:pPr>
              <w:pStyle w:val="a4"/>
              <w:spacing w:line="240" w:lineRule="auto"/>
              <w:rPr>
                <w:rFonts w:ascii="Times New Roman" w:hAnsi="Times New Roman" w:cs="Times New Roman"/>
                <w:b/>
                <w:i w:val="0"/>
                <w:color w:val="222327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В</w:t>
            </w:r>
            <w:r w:rsidRPr="005A66B7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ъездн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ой</w:t>
            </w:r>
            <w:r w:rsidRPr="005A66B7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пандус - </w:t>
            </w:r>
            <w:r w:rsidRPr="005A66B7">
              <w:rPr>
                <w:rFonts w:ascii="Times New Roman" w:hAnsi="Times New Roman" w:cs="Times New Roman"/>
                <w:b/>
                <w:i w:val="0"/>
                <w:color w:val="222327"/>
                <w:sz w:val="28"/>
                <w:szCs w:val="28"/>
                <w:lang w:val="ru-RU"/>
              </w:rPr>
              <w:t>930$</w:t>
            </w:r>
          </w:p>
          <w:p w:rsidR="00FE58AC" w:rsidRDefault="00D14BF2" w:rsidP="00265085">
            <w:pPr>
              <w:pStyle w:val="a4"/>
              <w:spacing w:line="240" w:lineRule="auto"/>
              <w:ind w:left="0" w:firstLine="72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</w:t>
            </w:r>
            <w:r w:rsidRPr="00D14BF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онструкция, обеспечивающая вертикальный путь движения и </w:t>
            </w:r>
            <w:bookmarkStart w:id="0" w:name="_GoBack"/>
            <w:r w:rsidRPr="00D14BF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состоящая из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D14BF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наклонных плоскостей (бесступенчатых маршей) и горизонтальных </w:t>
            </w:r>
            <w:bookmarkEnd w:id="0"/>
            <w:r w:rsidRPr="00D14BF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площадок.</w:t>
            </w:r>
            <w:r w:rsidR="00425132" w:rsidRPr="00D14BF2"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t xml:space="preserve"> </w:t>
            </w:r>
            <w:r w:rsidR="00D8088E" w:rsidRPr="00D14BF2">
              <w:rPr>
                <w:rFonts w:ascii="Times New Roman" w:hAnsi="Times New Roman" w:cs="Times New Roman"/>
                <w:i w:val="0"/>
                <w:color w:val="222327"/>
                <w:sz w:val="28"/>
                <w:szCs w:val="28"/>
                <w:lang w:val="ru-RU"/>
              </w:rPr>
              <w:br/>
            </w:r>
            <w:r w:rsidR="003B56E9" w:rsidRPr="005A66B7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4313E1" w:rsidRDefault="0037638F" w:rsidP="004313E1">
            <w:pPr>
              <w:pStyle w:val="1"/>
              <w:shd w:val="clear" w:color="auto" w:fill="FFFFFF"/>
              <w:spacing w:before="0" w:line="240" w:lineRule="auto"/>
              <w:ind w:firstLine="709"/>
              <w:outlineLvl w:val="0"/>
              <w:rPr>
                <w:rFonts w:ascii="Times New Roman" w:hAnsi="Times New Roman" w:cs="Times New Roman"/>
                <w:i w:val="0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noProof/>
                <w:color w:val="auto"/>
                <w:lang w:val="ru-RU" w:eastAsia="ru-RU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80010</wp:posOffset>
                  </wp:positionV>
                  <wp:extent cx="1304925" cy="1304925"/>
                  <wp:effectExtent l="0" t="0" r="295275" b="142875"/>
                  <wp:wrapSquare wrapText="bothSides"/>
                  <wp:docPr id="3" name="Рисунок 81" descr="https://workaut.by/image/cache/data/tovary/podemniki-dlya-invalidov/podemnik-bars-ugp-130-na-lestnice-700x7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workaut.by/image/cache/data/tovary/podemniki-dlya-invalidov/podemnik-bars-ugp-130-na-lestnice-700x7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i w:val="0"/>
                <w:color w:val="auto"/>
                <w:lang w:val="ru-RU"/>
              </w:rPr>
              <w:t xml:space="preserve">    </w:t>
            </w:r>
            <w:r w:rsidR="004313E1">
              <w:rPr>
                <w:rFonts w:ascii="Times New Roman" w:hAnsi="Times New Roman" w:cs="Times New Roman"/>
                <w:i w:val="0"/>
                <w:color w:val="auto"/>
                <w:lang w:val="ru-RU"/>
              </w:rPr>
              <w:t>Л</w:t>
            </w:r>
            <w:r w:rsidR="00D5128A" w:rsidRPr="008C744C">
              <w:rPr>
                <w:rFonts w:ascii="Times New Roman" w:hAnsi="Times New Roman" w:cs="Times New Roman"/>
                <w:i w:val="0"/>
                <w:color w:val="auto"/>
                <w:lang w:val="ru-RU"/>
              </w:rPr>
              <w:t>естничный гусеничный подъёмник</w:t>
            </w:r>
          </w:p>
          <w:p w:rsidR="004313E1" w:rsidRDefault="0083457D" w:rsidP="004313E1">
            <w:pPr>
              <w:pStyle w:val="1"/>
              <w:shd w:val="clear" w:color="auto" w:fill="FFFFFF"/>
              <w:spacing w:before="0" w:line="240" w:lineRule="auto"/>
              <w:ind w:firstLine="709"/>
              <w:outlineLvl w:val="0"/>
              <w:rPr>
                <w:rFonts w:ascii="Times New Roman" w:hAnsi="Times New Roman" w:cs="Times New Roman"/>
                <w:i w:val="0"/>
                <w:color w:val="000000"/>
                <w:lang w:val="ru-RU"/>
              </w:rPr>
            </w:pPr>
            <w:r w:rsidRPr="008C744C">
              <w:rPr>
                <w:rFonts w:ascii="icon" w:hAnsi="icon"/>
                <w:bCs w:val="0"/>
                <w:color w:val="auto"/>
                <w:sz w:val="32"/>
                <w:szCs w:val="32"/>
                <w:lang w:val="ru-RU"/>
              </w:rPr>
              <w:t>"Барс-УГП-130"</w:t>
            </w:r>
            <w:r w:rsidR="00C10853" w:rsidRPr="008C744C">
              <w:rPr>
                <w:rStyle w:val="30"/>
                <w:rFonts w:ascii="Tahoma" w:hAnsi="Tahoma" w:cs="Tahoma"/>
                <w:color w:val="000000"/>
                <w:sz w:val="21"/>
                <w:szCs w:val="21"/>
                <w:lang w:val="ru-RU"/>
              </w:rPr>
              <w:t xml:space="preserve"> </w:t>
            </w:r>
            <w:r w:rsidR="00C10853" w:rsidRPr="008C744C">
              <w:rPr>
                <w:rFonts w:ascii="Tahoma" w:hAnsi="Tahoma" w:cs="Tahoma"/>
                <w:color w:val="000000"/>
                <w:sz w:val="21"/>
                <w:szCs w:val="21"/>
              </w:rPr>
              <w:t> </w:t>
            </w:r>
            <w:r w:rsidR="00C10853" w:rsidRPr="008C744C">
              <w:rPr>
                <w:rFonts w:ascii="Times New Roman" w:hAnsi="Times New Roman" w:cs="Times New Roman"/>
                <w:i w:val="0"/>
                <w:color w:val="000000"/>
                <w:lang w:val="ru-RU"/>
              </w:rPr>
              <w:t>(</w:t>
            </w:r>
            <w:proofErr w:type="spellStart"/>
            <w:r w:rsidR="00C10853" w:rsidRPr="008C744C">
              <w:rPr>
                <w:rFonts w:ascii="Times New Roman" w:hAnsi="Times New Roman" w:cs="Times New Roman"/>
                <w:i w:val="0"/>
                <w:color w:val="000000"/>
                <w:lang w:val="ru-RU"/>
              </w:rPr>
              <w:t>ступенькоход</w:t>
            </w:r>
            <w:proofErr w:type="spellEnd"/>
            <w:r w:rsidR="00C10853" w:rsidRPr="008C744C">
              <w:rPr>
                <w:rFonts w:ascii="Times New Roman" w:hAnsi="Times New Roman" w:cs="Times New Roman"/>
                <w:i w:val="0"/>
                <w:color w:val="000000"/>
                <w:lang w:val="ru-RU"/>
              </w:rPr>
              <w:t>)</w:t>
            </w:r>
            <w:r w:rsidR="008C744C" w:rsidRPr="00A165D5">
              <w:rPr>
                <w:rFonts w:ascii="Times New Roman" w:hAnsi="Times New Roman" w:cs="Times New Roman"/>
                <w:i w:val="0"/>
                <w:color w:val="000000"/>
                <w:lang w:val="ru-RU"/>
              </w:rPr>
              <w:t>- 3456$</w:t>
            </w:r>
          </w:p>
          <w:p w:rsidR="00C10853" w:rsidRPr="004313E1" w:rsidRDefault="004C6AC3" w:rsidP="004313E1">
            <w:pPr>
              <w:pStyle w:val="1"/>
              <w:shd w:val="clear" w:color="auto" w:fill="FFFFFF"/>
              <w:spacing w:before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b w:val="0"/>
                <w:i w:val="0"/>
                <w:color w:val="525657"/>
                <w:lang w:val="ru-RU"/>
              </w:rPr>
            </w:pPr>
            <w:r w:rsidRPr="004313E1">
              <w:rPr>
                <w:rFonts w:ascii="Times New Roman" w:hAnsi="Times New Roman" w:cs="Times New Roman"/>
                <w:b w:val="0"/>
                <w:i w:val="0"/>
                <w:color w:val="000000"/>
                <w:lang w:val="ru-RU"/>
              </w:rPr>
              <w:t>П</w:t>
            </w:r>
            <w:r w:rsidR="00C10853" w:rsidRPr="004313E1">
              <w:rPr>
                <w:rFonts w:ascii="Times New Roman" w:hAnsi="Times New Roman" w:cs="Times New Roman"/>
                <w:b w:val="0"/>
                <w:i w:val="0"/>
                <w:color w:val="000000"/>
                <w:lang w:val="ru-RU"/>
              </w:rPr>
              <w:t xml:space="preserve">одъемное средство, при </w:t>
            </w:r>
            <w:r w:rsidRPr="004313E1">
              <w:rPr>
                <w:rFonts w:ascii="Times New Roman" w:hAnsi="Times New Roman" w:cs="Times New Roman"/>
                <w:b w:val="0"/>
                <w:i w:val="0"/>
                <w:color w:val="000000"/>
                <w:lang w:val="ru-RU"/>
              </w:rPr>
              <w:t>помощи которого перемещают детей</w:t>
            </w:r>
            <w:r w:rsidR="00C10853" w:rsidRPr="004313E1">
              <w:rPr>
                <w:rFonts w:ascii="Times New Roman" w:hAnsi="Times New Roman" w:cs="Times New Roman"/>
                <w:b w:val="0"/>
                <w:i w:val="0"/>
                <w:color w:val="000000"/>
                <w:lang w:val="ru-RU"/>
              </w:rPr>
              <w:t xml:space="preserve"> с ограниченными двигательными способностями</w:t>
            </w:r>
            <w:r w:rsidR="00C10853" w:rsidRPr="004313E1">
              <w:rPr>
                <w:rFonts w:ascii="Times New Roman" w:hAnsi="Times New Roman" w:cs="Times New Roman"/>
                <w:b w:val="0"/>
                <w:i w:val="0"/>
                <w:color w:val="000000"/>
              </w:rPr>
              <w:t> </w:t>
            </w:r>
            <w:r w:rsidR="00C10853" w:rsidRPr="004313E1">
              <w:rPr>
                <w:rFonts w:ascii="Times New Roman" w:hAnsi="Times New Roman" w:cs="Times New Roman"/>
                <w:b w:val="0"/>
                <w:i w:val="0"/>
                <w:color w:val="000000"/>
                <w:lang w:val="ru-RU"/>
              </w:rPr>
              <w:t xml:space="preserve"> по лестничным маршам в помещениях, не оборудованных лифтами и пандусами. Управление производится лицом, сопровожд</w:t>
            </w:r>
            <w:r w:rsidR="00402306" w:rsidRPr="004313E1">
              <w:rPr>
                <w:rFonts w:ascii="Times New Roman" w:hAnsi="Times New Roman" w:cs="Times New Roman"/>
                <w:b w:val="0"/>
                <w:i w:val="0"/>
                <w:color w:val="000000"/>
                <w:lang w:val="ru-RU"/>
              </w:rPr>
              <w:t xml:space="preserve">ающим </w:t>
            </w:r>
            <w:r w:rsidRPr="004313E1">
              <w:rPr>
                <w:rFonts w:ascii="Times New Roman" w:hAnsi="Times New Roman" w:cs="Times New Roman"/>
                <w:b w:val="0"/>
                <w:i w:val="0"/>
                <w:color w:val="000000"/>
                <w:lang w:val="ru-RU"/>
              </w:rPr>
              <w:t>ребёнка</w:t>
            </w:r>
            <w:r w:rsidR="00402306" w:rsidRPr="004313E1">
              <w:rPr>
                <w:rFonts w:ascii="Times New Roman" w:hAnsi="Times New Roman" w:cs="Times New Roman"/>
                <w:b w:val="0"/>
                <w:i w:val="0"/>
                <w:color w:val="000000"/>
                <w:lang w:val="ru-RU"/>
              </w:rPr>
              <w:t xml:space="preserve"> в кресле-коляске</w:t>
            </w:r>
            <w:r w:rsidR="00135014">
              <w:rPr>
                <w:rFonts w:ascii="Times New Roman" w:hAnsi="Times New Roman" w:cs="Times New Roman"/>
                <w:b w:val="0"/>
                <w:i w:val="0"/>
                <w:color w:val="000000"/>
                <w:lang w:val="ru-RU"/>
              </w:rPr>
              <w:t>.</w:t>
            </w:r>
          </w:p>
          <w:p w:rsidR="00C10853" w:rsidRPr="00402306" w:rsidRDefault="00C10853" w:rsidP="00C10853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525657"/>
                <w:sz w:val="17"/>
                <w:szCs w:val="17"/>
              </w:rPr>
            </w:pPr>
            <w:r w:rsidRPr="00402306">
              <w:rPr>
                <w:rFonts w:ascii="Tahoma" w:hAnsi="Tahoma" w:cs="Tahoma"/>
                <w:color w:val="525657"/>
                <w:sz w:val="17"/>
                <w:szCs w:val="17"/>
              </w:rPr>
              <w:t> </w:t>
            </w:r>
          </w:p>
          <w:p w:rsidR="00461830" w:rsidRPr="008C744C" w:rsidRDefault="0037638F" w:rsidP="004C6AC3">
            <w:pPr>
              <w:pStyle w:val="a4"/>
              <w:spacing w:line="80" w:lineRule="atLeast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noProof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142240</wp:posOffset>
                  </wp:positionV>
                  <wp:extent cx="1238250" cy="932815"/>
                  <wp:effectExtent l="171450" t="133350" r="361950" b="305435"/>
                  <wp:wrapSquare wrapText="bothSides"/>
                  <wp:docPr id="7" name="Рисунок 7" descr="http://invateh-group.ru/wp-content/uploads/2017/02/2823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vateh-group.ru/wp-content/uploads/2017/02/2823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32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667D5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              </w:t>
            </w:r>
            <w:r w:rsidR="004313E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Д</w:t>
            </w:r>
            <w:r w:rsidR="00F774EE" w:rsidRPr="008C744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войные</w:t>
            </w:r>
            <w:r w:rsidR="00D5128A" w:rsidRPr="008C744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="004E589B" w:rsidRPr="008C744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поручни по маршруту движения</w:t>
            </w:r>
            <w:r w:rsidR="003A0C38" w:rsidRPr="008C744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="009F707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1 и 2 этажа-1674</w:t>
            </w:r>
            <w:r w:rsidR="00506FC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$</w:t>
            </w:r>
          </w:p>
          <w:p w:rsidR="0062480E" w:rsidRDefault="00506FC9" w:rsidP="00506FC9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</w:t>
            </w:r>
            <w:r w:rsidRPr="00506FC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Форма и размеры поручней должны обеспечивать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                                </w:t>
            </w:r>
            <w:r w:rsidRPr="00506FC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максимальное удобство для их захвата кистью руки. </w:t>
            </w:r>
          </w:p>
          <w:p w:rsidR="0037638F" w:rsidRDefault="0037638F" w:rsidP="00506FC9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AA0083" w:rsidRDefault="00AA0083" w:rsidP="004C6AC3">
            <w:pPr>
              <w:pStyle w:val="a4"/>
              <w:spacing w:line="80" w:lineRule="atLeast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923816" w:rsidRDefault="00923816" w:rsidP="00923816">
            <w:pPr>
              <w:pStyle w:val="a4"/>
              <w:spacing w:line="80" w:lineRule="atLeast"/>
              <w:jc w:val="both"/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C744C"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С</w:t>
            </w:r>
            <w:r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т</w:t>
            </w:r>
            <w:r w:rsidRPr="008C744C"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ационарный подъёмник для бассейна для детей с ограниченными возможностями ИПБ-170Г</w:t>
            </w:r>
            <w:r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- 3023$</w:t>
            </w:r>
          </w:p>
          <w:p w:rsidR="00923816" w:rsidRDefault="00923816" w:rsidP="00923816">
            <w:pPr>
              <w:pStyle w:val="a4"/>
              <w:spacing w:line="240" w:lineRule="auto"/>
              <w:jc w:val="both"/>
              <w:rPr>
                <w:rStyle w:val="apple-converted-space"/>
                <w:rFonts w:ascii="Times New Roman" w:hAnsi="Times New Roman" w:cs="Times New Roman"/>
                <w:i w:val="0"/>
                <w:color w:val="545454"/>
                <w:sz w:val="28"/>
                <w:szCs w:val="28"/>
                <w:shd w:val="clear" w:color="auto" w:fill="FFFFFF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color w:val="545454"/>
                <w:sz w:val="28"/>
                <w:szCs w:val="28"/>
                <w:shd w:val="clear" w:color="auto" w:fill="FFFFFF"/>
                <w:lang w:val="ru-RU"/>
              </w:rPr>
              <w:t>П</w:t>
            </w:r>
            <w:r w:rsidRPr="00F67DB4">
              <w:rPr>
                <w:rFonts w:ascii="Times New Roman" w:hAnsi="Times New Roman" w:cs="Times New Roman"/>
                <w:i w:val="0"/>
                <w:color w:val="545454"/>
                <w:sz w:val="28"/>
                <w:szCs w:val="28"/>
                <w:shd w:val="clear" w:color="auto" w:fill="FFFFFF"/>
                <w:lang w:val="ru-RU"/>
              </w:rPr>
              <w:t>редназначен для перемещен</w:t>
            </w:r>
            <w:r>
              <w:rPr>
                <w:rFonts w:ascii="Times New Roman" w:hAnsi="Times New Roman" w:cs="Times New Roman"/>
                <w:i w:val="0"/>
                <w:color w:val="545454"/>
                <w:sz w:val="28"/>
                <w:szCs w:val="28"/>
                <w:shd w:val="clear" w:color="auto" w:fill="FFFFFF"/>
                <w:lang w:val="ru-RU"/>
              </w:rPr>
              <w:t>ия, подъема и опускания ребёнка  в</w:t>
            </w:r>
            <w:r w:rsidRPr="00F67DB4">
              <w:rPr>
                <w:rFonts w:ascii="Times New Roman" w:hAnsi="Times New Roman" w:cs="Times New Roman"/>
                <w:i w:val="0"/>
                <w:color w:val="545454"/>
                <w:sz w:val="28"/>
                <w:szCs w:val="28"/>
                <w:shd w:val="clear" w:color="auto" w:fill="FFFFFF"/>
                <w:lang w:val="ru-RU"/>
              </w:rPr>
              <w:t xml:space="preserve"> бассейн.</w:t>
            </w:r>
            <w:r w:rsidRPr="00F67DB4">
              <w:rPr>
                <w:rStyle w:val="apple-converted-space"/>
                <w:rFonts w:ascii="Times New Roman" w:hAnsi="Times New Roman" w:cs="Times New Roman"/>
                <w:i w:val="0"/>
                <w:color w:val="545454"/>
                <w:sz w:val="28"/>
                <w:szCs w:val="28"/>
                <w:shd w:val="clear" w:color="auto" w:fill="FFFFFF"/>
              </w:rPr>
              <w:t> </w:t>
            </w:r>
            <w:proofErr w:type="gramEnd"/>
          </w:p>
          <w:p w:rsidR="0037638F" w:rsidRPr="0037638F" w:rsidRDefault="0037638F" w:rsidP="00923816">
            <w:pPr>
              <w:pStyle w:val="a4"/>
              <w:spacing w:line="240" w:lineRule="auto"/>
              <w:jc w:val="both"/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923816" w:rsidRDefault="00923816" w:rsidP="00461830">
            <w:pPr>
              <w:pStyle w:val="a4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  <w:p w:rsidR="00135014" w:rsidRDefault="00135014" w:rsidP="00461830">
            <w:pPr>
              <w:pStyle w:val="a4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  <w:p w:rsidR="004313E1" w:rsidRDefault="00D544E7" w:rsidP="00135014">
            <w:pPr>
              <w:pStyle w:val="a4"/>
              <w:spacing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noProof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-1406525</wp:posOffset>
                  </wp:positionV>
                  <wp:extent cx="1047750" cy="1047750"/>
                  <wp:effectExtent l="19050" t="0" r="0" b="0"/>
                  <wp:wrapThrough wrapText="bothSides">
                    <wp:wrapPolygon edited="0">
                      <wp:start x="-393" y="0"/>
                      <wp:lineTo x="-393" y="21207"/>
                      <wp:lineTo x="21600" y="21207"/>
                      <wp:lineTo x="21600" y="0"/>
                      <wp:lineTo x="-393" y="0"/>
                    </wp:wrapPolygon>
                  </wp:wrapThrough>
                  <wp:docPr id="58" name="Рисунок 58" descr="Подъемник для бассейна для инвалидов &quot;ИПБ-170Г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Подъемник для бассейна для инвалидов &quot;ИПБ-170Г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06FC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Р</w:t>
            </w:r>
            <w:r w:rsidR="00D5128A" w:rsidRPr="008C744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еконструкци</w:t>
            </w:r>
            <w:r w:rsidR="004313E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я</w:t>
            </w:r>
            <w:r w:rsidR="00D5128A" w:rsidRPr="008C744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="003A0C38" w:rsidRPr="008C744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4-х </w:t>
            </w:r>
            <w:proofErr w:type="gramStart"/>
            <w:r w:rsidR="004313E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санитарно-гигиенических</w:t>
            </w:r>
            <w:proofErr w:type="gramEnd"/>
            <w:r w:rsidR="00D5128A" w:rsidRPr="008C744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помещений</w:t>
            </w:r>
            <w:r w:rsidR="008C744C" w:rsidRPr="008C744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-1302$</w:t>
            </w:r>
          </w:p>
          <w:p w:rsidR="00402306" w:rsidRPr="00506FC9" w:rsidRDefault="00D544E7" w:rsidP="00506FC9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93980</wp:posOffset>
                  </wp:positionV>
                  <wp:extent cx="1660525" cy="1257300"/>
                  <wp:effectExtent l="171450" t="133350" r="358775" b="304800"/>
                  <wp:wrapThrough wrapText="bothSides">
                    <wp:wrapPolygon edited="0">
                      <wp:start x="2726" y="-2291"/>
                      <wp:lineTo x="743" y="-1964"/>
                      <wp:lineTo x="-2230" y="982"/>
                      <wp:lineTo x="-1735" y="23891"/>
                      <wp:lineTo x="743" y="26836"/>
                      <wp:lineTo x="1487" y="26836"/>
                      <wp:lineTo x="22550" y="26836"/>
                      <wp:lineTo x="23293" y="26836"/>
                      <wp:lineTo x="25524" y="24545"/>
                      <wp:lineTo x="25524" y="23891"/>
                      <wp:lineTo x="26019" y="18982"/>
                      <wp:lineTo x="26019" y="2945"/>
                      <wp:lineTo x="26267" y="1309"/>
                      <wp:lineTo x="23293" y="-1964"/>
                      <wp:lineTo x="21311" y="-2291"/>
                      <wp:lineTo x="2726" y="-2291"/>
                    </wp:wrapPolygon>
                  </wp:wrapThrough>
                  <wp:docPr id="18" name="Рисунок 22" descr="https://i.simpalsmedia.com/999.md/BoardImages/900x900/c5a7379cce264f56bf20e64781e02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.simpalsmedia.com/999.md/BoardImages/900x900/c5a7379cce264f56bf20e64781e02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525" cy="1257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506FC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</w:t>
            </w:r>
            <w:r w:rsidR="004313E1" w:rsidRPr="00506FC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редназначены для инвалидов, передвигающихся с помощью кресе</w:t>
            </w:r>
            <w:proofErr w:type="gramStart"/>
            <w:r w:rsidR="004313E1" w:rsidRPr="00506FC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л-</w:t>
            </w:r>
            <w:proofErr w:type="gramEnd"/>
            <w:r w:rsidR="004313E1" w:rsidRPr="00506FC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колясок, вспомогательных средств или приспособлений, следует предусматривать установку поручней, штанг, подвесных трапеций или другого оборудования, а душевые кабины для инвалидов оборудовать стационарным или откидным сиденьем. </w:t>
            </w:r>
          </w:p>
          <w:p w:rsidR="0062480E" w:rsidRDefault="0062480E" w:rsidP="00461830">
            <w:pPr>
              <w:pStyle w:val="a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7F4917" w:rsidRDefault="007F4917" w:rsidP="00461830">
            <w:pPr>
              <w:pStyle w:val="a4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  <w:p w:rsidR="00135014" w:rsidRDefault="00135014" w:rsidP="00461830">
            <w:pPr>
              <w:pStyle w:val="a4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  <w:p w:rsidR="00103950" w:rsidRDefault="00135014" w:rsidP="00461830">
            <w:pPr>
              <w:pStyle w:val="a4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                            </w:t>
            </w:r>
            <w:r w:rsidR="00506FC9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К</w:t>
            </w:r>
            <w:r w:rsidR="00674508" w:rsidRPr="008C744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оляски</w:t>
            </w:r>
            <w:r w:rsidR="00135B30" w:rsidRPr="008C744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-2 шт</w:t>
            </w:r>
            <w:r w:rsidR="00661B6B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. </w:t>
            </w:r>
            <w:r w:rsidR="0062480E" w:rsidRPr="008C744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- 502</w:t>
            </w:r>
            <w:r w:rsidR="0062480E" w:rsidRPr="007F4917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$</w:t>
            </w:r>
          </w:p>
          <w:p w:rsidR="00461830" w:rsidRPr="00103950" w:rsidRDefault="007F4917" w:rsidP="00103950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F491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F67DB4"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  <w:lang w:val="ru-RU"/>
              </w:rPr>
              <w:t>С</w:t>
            </w:r>
            <w:r w:rsidRPr="00103950"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редство </w:t>
            </w:r>
            <w:r w:rsidR="00661B6B"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  <w:lang w:val="ru-RU"/>
              </w:rPr>
              <w:t>для передвижения</w:t>
            </w:r>
            <w:r w:rsidR="00F67DB4"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103950"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F67DB4"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  <w:lang w:val="ru-RU"/>
              </w:rPr>
              <w:t>ребёнка с ограниченными возможностями,</w:t>
            </w:r>
            <w:r w:rsidRPr="00103950">
              <w:rPr>
                <w:rStyle w:val="apple-converted-space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03950">
              <w:rPr>
                <w:rStyle w:val="aa"/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способ частичного возвращения к нормальной жизни</w:t>
            </w:r>
            <w:r w:rsidRPr="00103950"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103950">
              <w:rPr>
                <w:rStyle w:val="apple-converted-space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  <w:p w:rsidR="00461830" w:rsidRDefault="007F4917" w:rsidP="00461830">
            <w:pPr>
              <w:pStyle w:val="a4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7F4917">
              <w:rPr>
                <w:rFonts w:ascii="Helvetica" w:hAnsi="Helvetica"/>
                <w:color w:val="333333"/>
                <w:sz w:val="18"/>
                <w:szCs w:val="18"/>
                <w:shd w:val="clear" w:color="auto" w:fill="FFFFFF"/>
                <w:lang w:val="ru-RU"/>
              </w:rPr>
              <w:t>.</w:t>
            </w:r>
            <w:r>
              <w:rPr>
                <w:rStyle w:val="apple-converted-space"/>
                <w:rFonts w:ascii="Helvetica" w:hAnsi="Helvetica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  <w:p w:rsidR="007F4917" w:rsidRDefault="007F4917" w:rsidP="00461830">
            <w:pPr>
              <w:pStyle w:val="a4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  <w:p w:rsidR="00F67DB4" w:rsidRDefault="00F67DB4" w:rsidP="00F67DB4">
            <w:pPr>
              <w:pStyle w:val="a4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  <w:p w:rsidR="00461830" w:rsidRPr="00F67DB4" w:rsidRDefault="007F4917" w:rsidP="00F67DB4">
            <w:pPr>
              <w:pStyle w:val="a4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  <w:r w:rsidR="00FF52C1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Х</w:t>
            </w:r>
            <w:r w:rsidR="00461830" w:rsidRPr="008C744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одунки</w:t>
            </w:r>
            <w:r w:rsidR="00135B30" w:rsidRPr="008C744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– 2 шт</w:t>
            </w:r>
            <w:r w:rsidR="0062480E" w:rsidRPr="008C744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.-232</w:t>
            </w:r>
            <w:r w:rsidR="0062480E" w:rsidRPr="00F67DB4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$</w:t>
            </w:r>
          </w:p>
          <w:p w:rsidR="00103950" w:rsidRPr="00103950" w:rsidRDefault="00103950" w:rsidP="00103950">
            <w:pPr>
              <w:spacing w:before="100" w:beforeAutospacing="1" w:after="100" w:afterAutospacing="1" w:line="343" w:lineRule="atLeast"/>
              <w:ind w:left="72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8"/>
                <w:szCs w:val="28"/>
                <w:lang w:val="ru-RU" w:eastAsia="ru-RU" w:bidi="ar-SA"/>
              </w:rPr>
            </w:pPr>
            <w:r w:rsidRPr="00F67DB4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8"/>
                <w:szCs w:val="28"/>
                <w:lang w:val="ru-RU" w:eastAsia="ru-RU" w:bidi="ar-SA"/>
              </w:rPr>
              <w:t xml:space="preserve">Предназначены </w:t>
            </w:r>
            <w:r w:rsidR="00F67DB4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8"/>
                <w:szCs w:val="28"/>
                <w:lang w:val="ru-RU" w:eastAsia="ru-RU" w:bidi="ar-SA"/>
              </w:rPr>
              <w:t xml:space="preserve">для ходьбы </w:t>
            </w:r>
            <w:r w:rsidRPr="00103950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8"/>
                <w:szCs w:val="28"/>
                <w:lang w:val="ru-RU" w:eastAsia="ru-RU" w:bidi="ar-SA"/>
              </w:rPr>
              <w:t xml:space="preserve"> при нарушении координации или просто для поддержания опор</w:t>
            </w:r>
            <w:r w:rsidR="00F67DB4">
              <w:rPr>
                <w:rFonts w:ascii="Times New Roman" w:eastAsia="Times New Roman" w:hAnsi="Times New Roman" w:cs="Times New Roman"/>
                <w:i w:val="0"/>
                <w:iCs w:val="0"/>
                <w:color w:val="333333"/>
                <w:sz w:val="28"/>
                <w:szCs w:val="28"/>
                <w:lang w:val="ru-RU" w:eastAsia="ru-RU" w:bidi="ar-SA"/>
              </w:rPr>
              <w:t>но-мышечного аппарата ребёнка.</w:t>
            </w:r>
          </w:p>
          <w:p w:rsidR="00461830" w:rsidRPr="008C744C" w:rsidRDefault="00461830" w:rsidP="00900F2D">
            <w:pPr>
              <w:pStyle w:val="a4"/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900F2D" w:rsidRDefault="00900F2D" w:rsidP="00C10853">
            <w:pPr>
              <w:pStyle w:val="a4"/>
              <w:spacing w:line="240" w:lineRule="auto"/>
              <w:jc w:val="both"/>
              <w:rPr>
                <w:rStyle w:val="a5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F67DB4" w:rsidRDefault="00F67DB4" w:rsidP="00C10853">
            <w:pPr>
              <w:pStyle w:val="a4"/>
              <w:spacing w:line="240" w:lineRule="auto"/>
              <w:jc w:val="both"/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461830" w:rsidRDefault="00461830" w:rsidP="00461830">
            <w:pPr>
              <w:pStyle w:val="a4"/>
              <w:jc w:val="both"/>
              <w:rPr>
                <w:rStyle w:val="a5"/>
                <w:rFonts w:ascii="Times New Roman" w:hAnsi="Times New Roman" w:cs="Times New Roman"/>
                <w:b w:val="0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F67DB4" w:rsidRDefault="00AE59A2" w:rsidP="00C10853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С</w:t>
            </w:r>
            <w:r w:rsidR="00900F2D" w:rsidRPr="008C744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толик на колёсиках</w:t>
            </w:r>
            <w:r w:rsidR="00135B30" w:rsidRPr="008C744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-2 шт</w:t>
            </w:r>
            <w:r w:rsidR="008C744C" w:rsidRPr="008C744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.1376$</w:t>
            </w:r>
            <w:r w:rsidR="00900F2D" w:rsidRPr="008C744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AE59A2" w:rsidRDefault="00AE59A2" w:rsidP="00C10853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  <w:p w:rsidR="00AE59A2" w:rsidRPr="00AE59A2" w:rsidRDefault="00AE59A2" w:rsidP="00661B6B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  <w:lang w:val="ru-RU"/>
              </w:rPr>
              <w:t>П</w:t>
            </w:r>
            <w:r w:rsidR="00661B6B"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  <w:lang w:val="ru-RU"/>
              </w:rPr>
              <w:t>редназначен</w:t>
            </w:r>
            <w:proofErr w:type="gramEnd"/>
            <w:r w:rsidR="00661B6B"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для приема пищи и</w:t>
            </w:r>
            <w:r w:rsidRPr="00AE59A2"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661B6B"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  <w:lang w:val="ru-RU"/>
              </w:rPr>
              <w:t>организации коррекционных занятий</w:t>
            </w:r>
            <w:r w:rsidRPr="00AE59A2"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AE59A2">
              <w:rPr>
                <w:rStyle w:val="apple-converted-space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661B6B">
              <w:rPr>
                <w:rStyle w:val="apple-converted-space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E59A2"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  <w:lang w:val="ru-RU"/>
              </w:rPr>
              <w:t>Может использоваться как в положении сидя, так</w:t>
            </w:r>
            <w:r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E59A2"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  <w:lang w:val="ru-RU"/>
              </w:rPr>
              <w:t>и стоя.</w:t>
            </w:r>
            <w:r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AE59A2"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  <w:lang w:val="ru-RU"/>
              </w:rPr>
              <w:t>Для удобства перемещения столик снабжен колесиками со стояночными тормозами.</w:t>
            </w:r>
            <w:r w:rsidRPr="00AE59A2">
              <w:rPr>
                <w:rStyle w:val="apple-converted-space"/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AE59A2"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  <w:lang w:val="ru-RU"/>
              </w:rPr>
              <w:t>К любой из сторон столика можно прикрепить ящик для личных принадлежностей</w:t>
            </w:r>
            <w:r w:rsidR="00661B6B"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 р</w:t>
            </w:r>
            <w:r w:rsidRPr="00AE59A2"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  <w:lang w:val="ru-RU"/>
              </w:rPr>
              <w:t>ебенка.</w:t>
            </w:r>
            <w:r w:rsidRPr="00AE59A2"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lang w:val="ru-RU"/>
              </w:rPr>
              <w:br/>
            </w:r>
          </w:p>
          <w:p w:rsidR="00900F2D" w:rsidRPr="008C744C" w:rsidRDefault="00AE59A2" w:rsidP="00C10853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Ф</w:t>
            </w:r>
            <w:r w:rsidR="00900F2D" w:rsidRPr="008C744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ункциональное </w:t>
            </w:r>
            <w:r w:rsidR="00AA6087" w:rsidRPr="008C744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ортопе</w:t>
            </w:r>
            <w:r w:rsidR="00900F2D" w:rsidRPr="008C744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дическое кресло-стул</w:t>
            </w:r>
            <w:r w:rsidR="00AA6087" w:rsidRPr="008C744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на колёсиках</w:t>
            </w:r>
            <w:r w:rsidR="00900F2D" w:rsidRPr="008C744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для </w:t>
            </w:r>
            <w:r w:rsidR="00AA6087" w:rsidRPr="008C744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детей </w:t>
            </w:r>
            <w:r w:rsidR="00900F2D" w:rsidRPr="008C744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ДЦП</w:t>
            </w:r>
            <w:r w:rsidR="00135B30" w:rsidRPr="008C744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- 2 шт.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-865$</w:t>
            </w:r>
            <w:r w:rsidR="00135B30" w:rsidRPr="008C744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83457D" w:rsidRDefault="00D544E7" w:rsidP="00C10853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-149860</wp:posOffset>
                  </wp:positionV>
                  <wp:extent cx="1895475" cy="1895475"/>
                  <wp:effectExtent l="19050" t="0" r="9525" b="0"/>
                  <wp:wrapSquare wrapText="bothSides"/>
                  <wp:docPr id="13" name="Рисунок 40" descr="http://www1.typegear.ru/img/products/34681-stul-ortopedicheskij-dlja-detej-s-dcp-sn-370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1.typegear.ru/img/products/34681-stul-ortopedicheskij-dlja-detej-s-dcp-sn-370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A0083">
              <w:rPr>
                <w:rFonts w:ascii="Times New Roman" w:hAnsi="Times New Roman" w:cs="Times New Roman"/>
                <w:i w:val="0"/>
                <w:noProof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-3502660</wp:posOffset>
                  </wp:positionV>
                  <wp:extent cx="1628775" cy="1628775"/>
                  <wp:effectExtent l="19050" t="0" r="9525" b="0"/>
                  <wp:wrapThrough wrapText="bothSides">
                    <wp:wrapPolygon edited="0">
                      <wp:start x="-253" y="0"/>
                      <wp:lineTo x="-253" y="21474"/>
                      <wp:lineTo x="21726" y="21474"/>
                      <wp:lineTo x="21726" y="0"/>
                      <wp:lineTo x="-253" y="0"/>
                    </wp:wrapPolygon>
                  </wp:wrapThrough>
                  <wp:docPr id="24" name="Рисунок 89" descr="http://1giper.ru/wp-content/uploads/2018/09/FS966L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1giper.ru/wp-content/uploads/2018/09/FS966L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A608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AE59A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</w:t>
            </w:r>
            <w:r w:rsidR="00AE59A2" w:rsidRPr="00AE59A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озволяет тренировать процесс удержания головы в вертикальном положении, формировать правильную осанку, а также обеспечивает подавление патологических рефлексов.</w:t>
            </w:r>
            <w:r w:rsidR="00AE59A2" w:rsidRPr="00AE59A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ru-RU"/>
              </w:rPr>
              <w:br/>
            </w:r>
            <w:r w:rsidR="00AE59A2" w:rsidRPr="00AE59A2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Входящая в комплектацию платформа на колесиках легко монтируется и имеет стояночный тормоз.</w:t>
            </w:r>
            <w:r w:rsidR="00AA608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                    </w:t>
            </w:r>
          </w:p>
          <w:p w:rsidR="004E589B" w:rsidRDefault="00135014" w:rsidP="00C10853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-1857375</wp:posOffset>
                  </wp:positionH>
                  <wp:positionV relativeFrom="paragraph">
                    <wp:posOffset>-6520815</wp:posOffset>
                  </wp:positionV>
                  <wp:extent cx="1495425" cy="1524000"/>
                  <wp:effectExtent l="19050" t="0" r="9525" b="0"/>
                  <wp:wrapThrough wrapText="bothSides">
                    <wp:wrapPolygon edited="0">
                      <wp:start x="-275" y="0"/>
                      <wp:lineTo x="-275" y="21330"/>
                      <wp:lineTo x="21738" y="21330"/>
                      <wp:lineTo x="21738" y="0"/>
                      <wp:lineTo x="-275" y="0"/>
                    </wp:wrapPolygon>
                  </wp:wrapThrough>
                  <wp:docPr id="20" name="Рисунок 31" descr="https://avatars.mds.yandex.net/get-marketpic/247356/market_DnINBWUKkAyXrJPiUBndSw/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avatars.mds.yandex.net/get-marketpic/247356/market_DnINBWUKkAyXrJPiUBndSw/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450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AE59A2" w:rsidRPr="005C733A" w:rsidRDefault="00B01B15" w:rsidP="00AA6087">
            <w:pPr>
              <w:pStyle w:val="a4"/>
              <w:spacing w:line="180" w:lineRule="atLeast"/>
              <w:jc w:val="both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noProof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-3364865</wp:posOffset>
                  </wp:positionV>
                  <wp:extent cx="1895475" cy="1421130"/>
                  <wp:effectExtent l="19050" t="0" r="9525" b="0"/>
                  <wp:wrapThrough wrapText="bothSides">
                    <wp:wrapPolygon edited="0">
                      <wp:start x="-217" y="0"/>
                      <wp:lineTo x="-217" y="21426"/>
                      <wp:lineTo x="21709" y="21426"/>
                      <wp:lineTo x="21709" y="0"/>
                      <wp:lineTo x="-217" y="0"/>
                    </wp:wrapPolygon>
                  </wp:wrapThrough>
                  <wp:docPr id="9" name="Рисунок 37" descr="https://avatars.mds.yandex.net/get-marketpic/235547/market_ZxI5b_Q7Z31yGBzWJCC0EA/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avatars.mds.yandex.net/get-marketpic/235547/market_ZxI5b_Q7Z31yGBzWJCC0EA/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2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A5914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       И</w:t>
            </w:r>
            <w:r w:rsidR="00AA6087" w:rsidRPr="008C744C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нтерактивная песочница</w:t>
            </w:r>
            <w:r w:rsidR="005C733A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- 4642$</w:t>
            </w:r>
          </w:p>
          <w:p w:rsidR="00F75935" w:rsidRPr="00F75935" w:rsidRDefault="00D544E7" w:rsidP="00AA6087">
            <w:pPr>
              <w:pStyle w:val="a4"/>
              <w:spacing w:line="180" w:lineRule="atLeast"/>
              <w:jc w:val="both"/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noProof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-720725</wp:posOffset>
                  </wp:positionV>
                  <wp:extent cx="962025" cy="1924050"/>
                  <wp:effectExtent l="0" t="0" r="0" b="0"/>
                  <wp:wrapSquare wrapText="bothSides"/>
                  <wp:docPr id="8" name="Рисунок 73" descr="http://insel.ru/images/cms/data/iSandBox/mini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insel.ru/images/cms/data/iSandBox/mini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593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="00BA591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    </w:t>
            </w:r>
            <w:r w:rsidR="00BA5914"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lang w:val="ru-RU"/>
              </w:rPr>
              <w:t>С</w:t>
            </w:r>
            <w:r w:rsidR="00F75935"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lang w:val="ru-RU"/>
              </w:rPr>
              <w:t>пособствуе</w:t>
            </w:r>
            <w:r w:rsidR="00D25012" w:rsidRPr="00D25012"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lang w:val="ru-RU"/>
              </w:rPr>
              <w:t>т развитию памяти, тактильной чувствительности, наглядно-образного мышления, мелкой моторики рук, что непосредственно влияет на ра</w:t>
            </w:r>
            <w:r w:rsidR="00F75935"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lang w:val="ru-RU"/>
              </w:rPr>
              <w:t>звитие речи и мышления в целом</w:t>
            </w:r>
            <w:r w:rsidR="005C733A"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lang w:val="ru-RU"/>
              </w:rPr>
              <w:t>.</w:t>
            </w:r>
            <w:r w:rsidR="00F75935"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lang w:val="ru-RU"/>
              </w:rPr>
              <w:t xml:space="preserve"> </w:t>
            </w:r>
            <w:r w:rsidR="005C733A"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lang w:val="ru-RU"/>
              </w:rPr>
              <w:t>З</w:t>
            </w:r>
            <w:r w:rsidR="00D25012" w:rsidRPr="00D25012"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lang w:val="ru-RU"/>
              </w:rPr>
              <w:t>анятия в интерактивной песочнице помог</w:t>
            </w:r>
            <w:r w:rsidR="005C733A"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lang w:val="ru-RU"/>
              </w:rPr>
              <w:t>аю</w:t>
            </w:r>
            <w:r w:rsidR="00D25012" w:rsidRPr="00D25012"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lang w:val="ru-RU"/>
              </w:rPr>
              <w:t>т ребенку всесторонне развиваться и способствуют нормализации психоэмоционального состояния</w:t>
            </w:r>
            <w:r w:rsidR="00F75935"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lang w:val="ru-RU"/>
              </w:rPr>
              <w:t xml:space="preserve"> </w:t>
            </w:r>
            <w:r w:rsidR="00F75935" w:rsidRPr="00F75935"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lang w:val="ru-RU"/>
              </w:rPr>
              <w:t>детей.</w:t>
            </w:r>
          </w:p>
          <w:p w:rsidR="00F75935" w:rsidRPr="005C733A" w:rsidRDefault="00F75935" w:rsidP="005C733A">
            <w:pPr>
              <w:pStyle w:val="3"/>
              <w:shd w:val="clear" w:color="auto" w:fill="FFFFFF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i w:val="0"/>
                <w:color w:val="333333"/>
                <w:sz w:val="28"/>
                <w:szCs w:val="28"/>
                <w:lang w:val="ru-RU"/>
              </w:rPr>
            </w:pPr>
          </w:p>
          <w:p w:rsidR="005C733A" w:rsidRPr="005C733A" w:rsidRDefault="00F75935" w:rsidP="00BA591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i w:val="0"/>
                <w:caps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/>
                <w:color w:val="auto"/>
                <w:lang w:val="ru-RU"/>
              </w:rPr>
              <w:t xml:space="preserve">        </w:t>
            </w:r>
            <w:r w:rsidR="00BA5914">
              <w:rPr>
                <w:rFonts w:ascii="Times New Roman" w:hAnsi="Times New Roman" w:cs="Times New Roman"/>
                <w:i w:val="0"/>
                <w:caps/>
                <w:color w:val="auto"/>
                <w:lang w:val="ru-RU"/>
              </w:rPr>
              <w:t xml:space="preserve">               </w:t>
            </w:r>
          </w:p>
          <w:p w:rsidR="00BA5914" w:rsidRDefault="00BA5914" w:rsidP="00BA591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i w:val="0"/>
                <w:caps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aps/>
                <w:color w:val="auto"/>
                <w:lang w:val="ru-RU"/>
              </w:rPr>
              <w:t xml:space="preserve"> </w:t>
            </w:r>
            <w:r w:rsidR="005C733A" w:rsidRPr="005C733A">
              <w:rPr>
                <w:rFonts w:ascii="Times New Roman" w:hAnsi="Times New Roman" w:cs="Times New Roman"/>
                <w:i w:val="0"/>
                <w:caps/>
                <w:color w:val="auto"/>
                <w:lang w:val="ru-RU"/>
              </w:rPr>
              <w:t xml:space="preserve">                         </w:t>
            </w:r>
            <w:r w:rsidR="00135B30" w:rsidRPr="00304CE9">
              <w:rPr>
                <w:rFonts w:ascii="Times New Roman" w:hAnsi="Times New Roman" w:cs="Times New Roman"/>
                <w:i w:val="0"/>
                <w:caps/>
                <w:color w:val="auto"/>
                <w:lang w:val="ru-RU"/>
              </w:rPr>
              <w:t>И</w:t>
            </w:r>
            <w:r w:rsidR="00F75935" w:rsidRPr="00304CE9">
              <w:rPr>
                <w:rFonts w:ascii="Times New Roman" w:hAnsi="Times New Roman" w:cs="Times New Roman"/>
                <w:i w:val="0"/>
                <w:caps/>
                <w:color w:val="auto"/>
                <w:lang w:val="ru-RU"/>
              </w:rPr>
              <w:t xml:space="preserve">НТЕРАКТИВНАЯ ДОСКА </w:t>
            </w:r>
            <w:r>
              <w:rPr>
                <w:rFonts w:ascii="Times New Roman" w:hAnsi="Times New Roman" w:cs="Times New Roman"/>
                <w:i w:val="0"/>
                <w:caps/>
                <w:color w:val="auto"/>
                <w:lang w:val="ru-RU"/>
              </w:rPr>
              <w:t xml:space="preserve">               </w:t>
            </w:r>
          </w:p>
          <w:p w:rsidR="00F75935" w:rsidRPr="00BA5914" w:rsidRDefault="00BA5914" w:rsidP="00BA591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i w:val="0"/>
                <w:caps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aps/>
                <w:color w:val="auto"/>
                <w:lang w:val="ru-RU"/>
              </w:rPr>
              <w:t xml:space="preserve">                             </w:t>
            </w:r>
            <w:r w:rsidR="00F75935" w:rsidRPr="00304CE9">
              <w:rPr>
                <w:rFonts w:ascii="Times New Roman" w:hAnsi="Times New Roman" w:cs="Times New Roman"/>
                <w:i w:val="0"/>
                <w:caps/>
                <w:color w:val="auto"/>
              </w:rPr>
              <w:t>TECHNOBOARD</w:t>
            </w:r>
            <w:r w:rsidR="00F75935" w:rsidRPr="00304CE9">
              <w:rPr>
                <w:rFonts w:ascii="Times New Roman" w:hAnsi="Times New Roman" w:cs="Times New Roman"/>
                <w:i w:val="0"/>
                <w:caps/>
                <w:color w:val="auto"/>
                <w:lang w:val="ru-RU"/>
              </w:rPr>
              <w:t xml:space="preserve"> 91</w:t>
            </w:r>
            <w:r w:rsidR="00304CE9" w:rsidRPr="00304CE9">
              <w:rPr>
                <w:rFonts w:ascii="Times New Roman" w:hAnsi="Times New Roman" w:cs="Times New Roman"/>
                <w:i w:val="0"/>
                <w:caps/>
                <w:color w:val="auto"/>
                <w:lang w:val="ru-RU"/>
              </w:rPr>
              <w:t>-773</w:t>
            </w:r>
            <w:r w:rsidR="00304CE9" w:rsidRPr="00A165D5">
              <w:rPr>
                <w:rFonts w:ascii="Times New Roman" w:hAnsi="Times New Roman" w:cs="Times New Roman"/>
                <w:i w:val="0"/>
                <w:caps/>
                <w:color w:val="auto"/>
                <w:lang w:val="ru-RU"/>
              </w:rPr>
              <w:t>$</w:t>
            </w:r>
          </w:p>
          <w:p w:rsidR="00F75935" w:rsidRDefault="00C10853" w:rsidP="00C10853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i w:val="0"/>
                <w:color w:val="2A2E30"/>
                <w:sz w:val="28"/>
                <w:szCs w:val="28"/>
                <w:lang w:val="ru-RU"/>
              </w:rPr>
            </w:pPr>
            <w:r w:rsidRPr="00C10853">
              <w:rPr>
                <w:rFonts w:ascii="Helvetica" w:hAnsi="Helvetica" w:cs="Helvetica"/>
                <w:color w:val="2A2E30"/>
                <w:sz w:val="23"/>
                <w:szCs w:val="23"/>
                <w:lang w:val="ru-RU"/>
              </w:rPr>
              <w:t xml:space="preserve"> </w:t>
            </w:r>
            <w:r w:rsidR="00BA5914">
              <w:rPr>
                <w:rFonts w:ascii="Times New Roman" w:hAnsi="Times New Roman" w:cs="Times New Roman"/>
                <w:i w:val="0"/>
                <w:color w:val="2A2E30"/>
                <w:sz w:val="28"/>
                <w:szCs w:val="28"/>
                <w:lang w:val="ru-RU"/>
              </w:rPr>
              <w:t>Д</w:t>
            </w:r>
            <w:r w:rsidRPr="00C10853">
              <w:rPr>
                <w:rFonts w:ascii="Times New Roman" w:hAnsi="Times New Roman" w:cs="Times New Roman"/>
                <w:i w:val="0"/>
                <w:color w:val="2A2E30"/>
                <w:sz w:val="28"/>
                <w:szCs w:val="28"/>
                <w:lang w:val="ru-RU"/>
              </w:rPr>
              <w:t>ает возможность одн</w:t>
            </w:r>
            <w:r w:rsidR="005C733A">
              <w:rPr>
                <w:rFonts w:ascii="Times New Roman" w:hAnsi="Times New Roman" w:cs="Times New Roman"/>
                <w:i w:val="0"/>
                <w:color w:val="2A2E30"/>
                <w:sz w:val="28"/>
                <w:szCs w:val="28"/>
                <w:lang w:val="ru-RU"/>
              </w:rPr>
              <w:t>овременно работать на ней десяти</w:t>
            </w:r>
            <w:r w:rsidRPr="00C10853">
              <w:rPr>
                <w:rFonts w:ascii="Times New Roman" w:hAnsi="Times New Roman" w:cs="Times New Roman"/>
                <w:i w:val="0"/>
                <w:color w:val="2A2E30"/>
                <w:sz w:val="28"/>
                <w:szCs w:val="28"/>
              </w:rPr>
              <w:t> </w:t>
            </w:r>
            <w:r w:rsidRPr="00C10853">
              <w:rPr>
                <w:rFonts w:ascii="Times New Roman" w:hAnsi="Times New Roman" w:cs="Times New Roman"/>
                <w:i w:val="0"/>
                <w:color w:val="2A2E30"/>
                <w:sz w:val="28"/>
                <w:szCs w:val="28"/>
                <w:lang w:val="ru-RU"/>
              </w:rPr>
              <w:t xml:space="preserve">пользователям, которые могут писать, рисовать и передвигать объекты пальцем, указкой, маркером, карандашом или любым другим предметом. </w:t>
            </w:r>
          </w:p>
          <w:p w:rsidR="00D303C6" w:rsidRDefault="00D303C6" w:rsidP="00C10853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i w:val="0"/>
                <w:color w:val="2A2E30"/>
                <w:sz w:val="28"/>
                <w:szCs w:val="28"/>
                <w:lang w:val="ru-RU"/>
              </w:rPr>
            </w:pPr>
          </w:p>
          <w:p w:rsidR="00D303C6" w:rsidRDefault="00D303C6" w:rsidP="00C10853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i w:val="0"/>
                <w:color w:val="2A2E30"/>
                <w:sz w:val="28"/>
                <w:szCs w:val="28"/>
                <w:lang w:val="ru-RU"/>
              </w:rPr>
            </w:pPr>
          </w:p>
          <w:p w:rsidR="005C733A" w:rsidRDefault="00BA5914" w:rsidP="005C733A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Д</w:t>
            </w:r>
            <w:r w:rsidRPr="00BA5914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етский игровой комплекс</w:t>
            </w:r>
          </w:p>
          <w:p w:rsidR="00BA5914" w:rsidRDefault="00BA5914" w:rsidP="005C733A">
            <w:pPr>
              <w:pStyle w:val="a4"/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  <w:lang w:val="ru-RU"/>
              </w:rPr>
            </w:pPr>
            <w:r w:rsidRPr="00BA5914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для детей с </w:t>
            </w:r>
            <w:proofErr w:type="gramStart"/>
            <w:r w:rsidRPr="00BA5914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ограниченными</w:t>
            </w:r>
            <w:proofErr w:type="gramEnd"/>
            <w:r w:rsidRPr="00BA5914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 физическими возможностями-</w:t>
            </w:r>
            <w:r w:rsidRPr="00BA5914">
              <w:rPr>
                <w:rFonts w:ascii="Times New Roman" w:hAnsi="Times New Roman" w:cs="Times New Roman"/>
                <w:b/>
                <w:i w:val="0"/>
                <w:sz w:val="28"/>
                <w:szCs w:val="28"/>
                <w:shd w:val="clear" w:color="auto" w:fill="FFFFFF"/>
                <w:lang w:val="ru-RU"/>
              </w:rPr>
              <w:t>4336$</w:t>
            </w:r>
          </w:p>
          <w:p w:rsidR="00BA5914" w:rsidRPr="00BA5914" w:rsidRDefault="00BA5914" w:rsidP="00C10853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П</w:t>
            </w:r>
            <w:r w:rsidRPr="00BA5914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редставляет собой модульную конструкцию из игровых и развивающих элементов. Выполняет следующие функции: создаёт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</w:t>
            </w:r>
            <w:r w:rsidR="005C733A">
              <w:rPr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BA5914" w:rsidRDefault="00BA5914" w:rsidP="00C10853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color w:val="2A2E3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noProof/>
                <w:color w:val="2A2E30"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-3091180</wp:posOffset>
                  </wp:positionV>
                  <wp:extent cx="1842770" cy="1590675"/>
                  <wp:effectExtent l="19050" t="0" r="5080" b="0"/>
                  <wp:wrapSquare wrapText="bothSides"/>
                  <wp:docPr id="49" name="Рисунок 49" descr="http://dominanta73.ru/wp-content/uploads/2011/10/ActivBoard-500-Pro-Mount-Systems_PRM30-%D1%81%D0%B0%D0%B9%D1%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dominanta73.ru/wp-content/uploads/2011/10/ActivBoard-500-Pro-Mount-Systems_PRM30-%D1%81%D0%B0%D0%B9%D1%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77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 w:val="0"/>
                <w:noProof/>
                <w:color w:val="2A2E30"/>
                <w:sz w:val="28"/>
                <w:szCs w:val="28"/>
                <w:lang w:val="ru-RU" w:eastAsia="ru-RU" w:bidi="ar-S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-1266825</wp:posOffset>
                  </wp:positionV>
                  <wp:extent cx="1752600" cy="1752600"/>
                  <wp:effectExtent l="19050" t="0" r="0" b="0"/>
                  <wp:wrapSquare wrapText="bothSides"/>
                  <wp:docPr id="4" name="Рисунок 100" descr="http://ksil.com/images/catalog/005902/5902_prev_y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ksil.com/images/catalog/005902/5902_prev_y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03C6" w:rsidRDefault="00D303C6" w:rsidP="00C10853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color w:val="2A2E30"/>
                <w:sz w:val="28"/>
                <w:szCs w:val="28"/>
                <w:lang w:val="ru-RU"/>
              </w:rPr>
            </w:pPr>
            <w:r w:rsidRPr="00D303C6">
              <w:rPr>
                <w:rFonts w:ascii="Times New Roman" w:hAnsi="Times New Roman" w:cs="Times New Roman"/>
                <w:b/>
                <w:i w:val="0"/>
                <w:color w:val="2A2E30"/>
                <w:sz w:val="28"/>
                <w:szCs w:val="28"/>
                <w:lang w:val="ru-RU"/>
              </w:rPr>
              <w:t>Ожидаемый резу</w:t>
            </w:r>
            <w:r>
              <w:rPr>
                <w:rFonts w:ascii="Times New Roman" w:hAnsi="Times New Roman" w:cs="Times New Roman"/>
                <w:b/>
                <w:i w:val="0"/>
                <w:color w:val="2A2E30"/>
                <w:sz w:val="28"/>
                <w:szCs w:val="28"/>
                <w:lang w:val="ru-RU"/>
              </w:rPr>
              <w:t>л</w:t>
            </w:r>
            <w:r w:rsidRPr="00D303C6">
              <w:rPr>
                <w:rFonts w:ascii="Times New Roman" w:hAnsi="Times New Roman" w:cs="Times New Roman"/>
                <w:b/>
                <w:i w:val="0"/>
                <w:color w:val="2A2E30"/>
                <w:sz w:val="28"/>
                <w:szCs w:val="28"/>
                <w:lang w:val="ru-RU"/>
              </w:rPr>
              <w:t>ьтат</w:t>
            </w:r>
            <w:r>
              <w:rPr>
                <w:rFonts w:ascii="Times New Roman" w:hAnsi="Times New Roman" w:cs="Times New Roman"/>
                <w:b/>
                <w:i w:val="0"/>
                <w:color w:val="2A2E30"/>
                <w:sz w:val="28"/>
                <w:szCs w:val="28"/>
                <w:lang w:val="ru-RU"/>
              </w:rPr>
              <w:t>:</w:t>
            </w:r>
          </w:p>
          <w:p w:rsidR="00D544E7" w:rsidRDefault="00D544E7" w:rsidP="00C10853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color w:val="2A2E3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color w:val="2A2E30"/>
                <w:sz w:val="28"/>
                <w:szCs w:val="28"/>
                <w:lang w:val="ru-RU"/>
              </w:rPr>
              <w:t>-</w:t>
            </w:r>
            <w:r w:rsidRPr="00D544E7">
              <w:rPr>
                <w:rFonts w:ascii="Times New Roman" w:hAnsi="Times New Roman" w:cs="Times New Roman"/>
                <w:i w:val="0"/>
                <w:color w:val="2A2E30"/>
                <w:sz w:val="28"/>
                <w:szCs w:val="28"/>
                <w:lang w:val="ru-RU"/>
              </w:rPr>
              <w:t xml:space="preserve"> предоставление равных возможностей</w:t>
            </w:r>
            <w:r>
              <w:rPr>
                <w:rFonts w:ascii="Times New Roman" w:hAnsi="Times New Roman" w:cs="Times New Roman"/>
                <w:i w:val="0"/>
                <w:color w:val="2A2E30"/>
                <w:sz w:val="28"/>
                <w:szCs w:val="28"/>
                <w:lang w:val="ru-RU"/>
              </w:rPr>
              <w:t xml:space="preserve"> в получении образования для детей с ограниченными возможностями и здоровых детей;</w:t>
            </w:r>
          </w:p>
          <w:p w:rsidR="00D303C6" w:rsidRDefault="00D303C6" w:rsidP="00C10853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i w:val="0"/>
                <w:color w:val="2A2E3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2A2E30"/>
                <w:sz w:val="28"/>
                <w:szCs w:val="28"/>
                <w:lang w:val="ru-RU"/>
              </w:rPr>
              <w:t>-создание современной развивающей образовательной среды, комфортной для детей с ограниченными возможностями;</w:t>
            </w:r>
          </w:p>
          <w:p w:rsidR="00D303C6" w:rsidRDefault="00D303C6" w:rsidP="00C10853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i w:val="0"/>
                <w:color w:val="2A2E3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2A2E30"/>
                <w:sz w:val="28"/>
                <w:szCs w:val="28"/>
                <w:lang w:val="ru-RU"/>
              </w:rPr>
              <w:t>-социальная адаптация детей в образовательном пространстве учреждения образования;</w:t>
            </w:r>
          </w:p>
          <w:p w:rsidR="00D303C6" w:rsidRDefault="00D303C6" w:rsidP="00C10853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i w:val="0"/>
                <w:color w:val="2A2E3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2A2E30"/>
                <w:sz w:val="28"/>
                <w:szCs w:val="28"/>
                <w:lang w:val="ru-RU"/>
              </w:rPr>
              <w:t xml:space="preserve">-повышение качества </w:t>
            </w:r>
            <w:r w:rsidR="0037638F">
              <w:rPr>
                <w:rFonts w:ascii="Times New Roman" w:hAnsi="Times New Roman" w:cs="Times New Roman"/>
                <w:i w:val="0"/>
                <w:color w:val="2A2E30"/>
                <w:sz w:val="28"/>
                <w:szCs w:val="28"/>
                <w:lang w:val="ru-RU"/>
              </w:rPr>
              <w:t>коррекционно-педагогической помощи детям</w:t>
            </w:r>
            <w:r>
              <w:rPr>
                <w:rFonts w:ascii="Times New Roman" w:hAnsi="Times New Roman" w:cs="Times New Roman"/>
                <w:i w:val="0"/>
                <w:color w:val="2A2E30"/>
                <w:sz w:val="28"/>
                <w:szCs w:val="28"/>
                <w:lang w:val="ru-RU"/>
              </w:rPr>
              <w:t>;</w:t>
            </w:r>
          </w:p>
          <w:p w:rsidR="00D303C6" w:rsidRDefault="00D303C6" w:rsidP="00C10853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i w:val="0"/>
                <w:color w:val="2A2E3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2A2E30"/>
                <w:sz w:val="28"/>
                <w:szCs w:val="28"/>
                <w:lang w:val="ru-RU"/>
              </w:rPr>
              <w:t>-сохранение и укрепление здоровья, коррекция недостатков в физическом и психическом здоровье детей</w:t>
            </w:r>
            <w:r w:rsidR="0037638F">
              <w:rPr>
                <w:rFonts w:ascii="Times New Roman" w:hAnsi="Times New Roman" w:cs="Times New Roman"/>
                <w:i w:val="0"/>
                <w:color w:val="2A2E30"/>
                <w:sz w:val="28"/>
                <w:szCs w:val="28"/>
                <w:lang w:val="ru-RU"/>
              </w:rPr>
              <w:t>;</w:t>
            </w:r>
          </w:p>
          <w:p w:rsidR="0037638F" w:rsidRDefault="0037638F" w:rsidP="00C10853">
            <w:pPr>
              <w:pStyle w:val="a4"/>
              <w:spacing w:line="240" w:lineRule="auto"/>
              <w:jc w:val="both"/>
              <w:rPr>
                <w:rFonts w:ascii="Times New Roman" w:hAnsi="Times New Roman" w:cs="Times New Roman"/>
                <w:i w:val="0"/>
                <w:color w:val="2A2E3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2A2E30"/>
                <w:sz w:val="28"/>
                <w:szCs w:val="28"/>
                <w:lang w:val="ru-RU"/>
              </w:rPr>
              <w:t>-повышение социального статуса учреждения дошкольного образования, формирование  положительного имиджа.</w:t>
            </w:r>
          </w:p>
          <w:p w:rsidR="00E12F6B" w:rsidRPr="00D303C6" w:rsidRDefault="00E12F6B" w:rsidP="009F707E">
            <w:pPr>
              <w:pStyle w:val="1"/>
              <w:shd w:val="clear" w:color="auto" w:fill="FFFFFF"/>
              <w:spacing w:before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7340C1" w:rsidRPr="00265085" w:rsidTr="0083457D">
        <w:trPr>
          <w:trHeight w:val="157"/>
        </w:trPr>
        <w:tc>
          <w:tcPr>
            <w:tcW w:w="9661" w:type="dxa"/>
            <w:gridSpan w:val="2"/>
          </w:tcPr>
          <w:p w:rsidR="007340C1" w:rsidRDefault="007340C1" w:rsidP="007340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Общий объем финансирования  (в долларах США)</w:t>
            </w:r>
          </w:p>
        </w:tc>
      </w:tr>
      <w:tr w:rsidR="00B93F6B" w:rsidRPr="00265085" w:rsidTr="0083457D">
        <w:trPr>
          <w:trHeight w:val="157"/>
        </w:trPr>
        <w:tc>
          <w:tcPr>
            <w:tcW w:w="4688" w:type="dxa"/>
            <w:tcBorders>
              <w:right w:val="single" w:sz="4" w:space="0" w:color="auto"/>
            </w:tcBorders>
          </w:tcPr>
          <w:p w:rsidR="00B93F6B" w:rsidRDefault="00B93F6B" w:rsidP="00B93F6B">
            <w:pPr>
              <w:pStyle w:val="a4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Источник финансирования</w:t>
            </w:r>
          </w:p>
        </w:tc>
        <w:tc>
          <w:tcPr>
            <w:tcW w:w="4973" w:type="dxa"/>
            <w:tcBorders>
              <w:left w:val="single" w:sz="4" w:space="0" w:color="auto"/>
            </w:tcBorders>
          </w:tcPr>
          <w:p w:rsidR="00B93F6B" w:rsidRDefault="00B93F6B" w:rsidP="00B93F6B">
            <w:pPr>
              <w:pStyle w:val="a4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Объем финансирования</w:t>
            </w:r>
          </w:p>
          <w:p w:rsidR="00B93F6B" w:rsidRDefault="00B93F6B" w:rsidP="00B93F6B">
            <w:pPr>
              <w:pStyle w:val="a4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(в долларах США)</w:t>
            </w:r>
          </w:p>
        </w:tc>
      </w:tr>
      <w:tr w:rsidR="00B93F6B" w:rsidRPr="00D303C6" w:rsidTr="0083457D">
        <w:trPr>
          <w:trHeight w:val="157"/>
        </w:trPr>
        <w:tc>
          <w:tcPr>
            <w:tcW w:w="4688" w:type="dxa"/>
            <w:tcBorders>
              <w:right w:val="single" w:sz="4" w:space="0" w:color="auto"/>
            </w:tcBorders>
          </w:tcPr>
          <w:p w:rsidR="00B93F6B" w:rsidRDefault="00B93F6B" w:rsidP="00B93F6B">
            <w:pPr>
              <w:pStyle w:val="a4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Средства донора </w:t>
            </w:r>
          </w:p>
        </w:tc>
        <w:tc>
          <w:tcPr>
            <w:tcW w:w="4973" w:type="dxa"/>
            <w:tcBorders>
              <w:left w:val="single" w:sz="4" w:space="0" w:color="auto"/>
            </w:tcBorders>
          </w:tcPr>
          <w:p w:rsidR="00B93F6B" w:rsidRDefault="00B01B15" w:rsidP="00B93F6B">
            <w:pPr>
              <w:pStyle w:val="a4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23111</w:t>
            </w:r>
          </w:p>
        </w:tc>
      </w:tr>
      <w:tr w:rsidR="00B93F6B" w:rsidRPr="007340C1" w:rsidTr="0083457D">
        <w:trPr>
          <w:trHeight w:val="157"/>
        </w:trPr>
        <w:tc>
          <w:tcPr>
            <w:tcW w:w="4688" w:type="dxa"/>
            <w:tcBorders>
              <w:right w:val="single" w:sz="4" w:space="0" w:color="auto"/>
            </w:tcBorders>
          </w:tcPr>
          <w:p w:rsidR="00B93F6B" w:rsidRDefault="00B93F6B" w:rsidP="00B93F6B">
            <w:pPr>
              <w:pStyle w:val="a4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Софинансирование</w:t>
            </w:r>
            <w:proofErr w:type="spellEnd"/>
          </w:p>
        </w:tc>
        <w:tc>
          <w:tcPr>
            <w:tcW w:w="4973" w:type="dxa"/>
            <w:tcBorders>
              <w:left w:val="single" w:sz="4" w:space="0" w:color="auto"/>
            </w:tcBorders>
          </w:tcPr>
          <w:p w:rsidR="00B93F6B" w:rsidRDefault="00B01B15" w:rsidP="00B93F6B">
            <w:pPr>
              <w:pStyle w:val="a4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2300</w:t>
            </w:r>
          </w:p>
        </w:tc>
      </w:tr>
      <w:tr w:rsidR="00B93F6B" w:rsidRPr="007340C1" w:rsidTr="0083457D">
        <w:trPr>
          <w:trHeight w:val="157"/>
        </w:trPr>
        <w:tc>
          <w:tcPr>
            <w:tcW w:w="9661" w:type="dxa"/>
            <w:gridSpan w:val="2"/>
          </w:tcPr>
          <w:p w:rsidR="00B93F6B" w:rsidRDefault="00B93F6B" w:rsidP="00B93F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Место реализация проекта (область/район,</w:t>
            </w:r>
            <w:r w:rsidR="0067450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город):</w:t>
            </w:r>
            <w:r w:rsidR="0067450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674508" w:rsidRDefault="00674508" w:rsidP="00674508">
            <w:pPr>
              <w:pStyle w:val="a4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Минская область, г.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Клецк</w:t>
            </w:r>
            <w:proofErr w:type="spellEnd"/>
          </w:p>
        </w:tc>
      </w:tr>
      <w:tr w:rsidR="00B93F6B" w:rsidRPr="0062239E" w:rsidTr="0083457D">
        <w:trPr>
          <w:trHeight w:val="157"/>
        </w:trPr>
        <w:tc>
          <w:tcPr>
            <w:tcW w:w="9661" w:type="dxa"/>
            <w:gridSpan w:val="2"/>
          </w:tcPr>
          <w:p w:rsidR="00B93F6B" w:rsidRDefault="00B93F6B" w:rsidP="00B93F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 xml:space="preserve"> Контактное лицо</w:t>
            </w:r>
            <w:r w:rsidR="0067450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: </w:t>
            </w:r>
          </w:p>
          <w:p w:rsidR="00661B6B" w:rsidRDefault="00674508" w:rsidP="00661B6B">
            <w:pPr>
              <w:pStyle w:val="a4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Гаргун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 Наталия Павловна, заве</w:t>
            </w:r>
            <w:r w:rsidR="00B01B1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дующий </w:t>
            </w:r>
            <w:r w:rsidR="00661B6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государственным учреждением образования</w:t>
            </w:r>
            <w:r w:rsidR="00B01B1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«Клецкий </w:t>
            </w:r>
            <w:proofErr w:type="gramStart"/>
            <w:r w:rsidR="00B01B1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ясли-сад</w:t>
            </w:r>
            <w:proofErr w:type="gramEnd"/>
            <w:r w:rsidR="00B01B1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№2</w:t>
            </w:r>
            <w:r w:rsidR="00661B6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» </w:t>
            </w:r>
          </w:p>
          <w:p w:rsidR="00674508" w:rsidRDefault="00B01B15" w:rsidP="00661B6B">
            <w:pPr>
              <w:pStyle w:val="a4"/>
              <w:ind w:left="0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80179363621, 80179369059 , </w:t>
            </w:r>
            <w:r w:rsidRPr="00B01B1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ds2@kletsk.edu.by</w:t>
            </w:r>
          </w:p>
        </w:tc>
      </w:tr>
    </w:tbl>
    <w:p w:rsidR="00A426F6" w:rsidRPr="007340C1" w:rsidRDefault="00A426F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A426F6" w:rsidRPr="007340C1" w:rsidSect="00A42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co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13CF"/>
    <w:multiLevelType w:val="hybridMultilevel"/>
    <w:tmpl w:val="014E8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9066C"/>
    <w:multiLevelType w:val="multilevel"/>
    <w:tmpl w:val="33887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771"/>
    <w:rsid w:val="000054D1"/>
    <w:rsid w:val="00006278"/>
    <w:rsid w:val="000111EE"/>
    <w:rsid w:val="00013DB3"/>
    <w:rsid w:val="000241E5"/>
    <w:rsid w:val="00024E96"/>
    <w:rsid w:val="0002556E"/>
    <w:rsid w:val="00026771"/>
    <w:rsid w:val="00030B73"/>
    <w:rsid w:val="000336E1"/>
    <w:rsid w:val="000337D3"/>
    <w:rsid w:val="00033F06"/>
    <w:rsid w:val="0003756B"/>
    <w:rsid w:val="00037E45"/>
    <w:rsid w:val="00040EF5"/>
    <w:rsid w:val="000448E8"/>
    <w:rsid w:val="00044D1A"/>
    <w:rsid w:val="00050CA1"/>
    <w:rsid w:val="00051322"/>
    <w:rsid w:val="00054E62"/>
    <w:rsid w:val="00062AAB"/>
    <w:rsid w:val="000635F3"/>
    <w:rsid w:val="0007657E"/>
    <w:rsid w:val="00077DA3"/>
    <w:rsid w:val="00081B96"/>
    <w:rsid w:val="000859AC"/>
    <w:rsid w:val="00086A2C"/>
    <w:rsid w:val="00087ABF"/>
    <w:rsid w:val="00091714"/>
    <w:rsid w:val="00093D81"/>
    <w:rsid w:val="00097490"/>
    <w:rsid w:val="000A2639"/>
    <w:rsid w:val="000A4A08"/>
    <w:rsid w:val="000A65C4"/>
    <w:rsid w:val="000B350A"/>
    <w:rsid w:val="000B3DEC"/>
    <w:rsid w:val="000B4CDA"/>
    <w:rsid w:val="000B6058"/>
    <w:rsid w:val="000C4746"/>
    <w:rsid w:val="000C6784"/>
    <w:rsid w:val="000D5196"/>
    <w:rsid w:val="000D6191"/>
    <w:rsid w:val="000D7ECF"/>
    <w:rsid w:val="000E2944"/>
    <w:rsid w:val="000E38F8"/>
    <w:rsid w:val="000E465F"/>
    <w:rsid w:val="000E735D"/>
    <w:rsid w:val="000F11E0"/>
    <w:rsid w:val="000F4188"/>
    <w:rsid w:val="000F432F"/>
    <w:rsid w:val="001000C1"/>
    <w:rsid w:val="00102056"/>
    <w:rsid w:val="00103950"/>
    <w:rsid w:val="00105AE4"/>
    <w:rsid w:val="0011136D"/>
    <w:rsid w:val="001116B3"/>
    <w:rsid w:val="001212EE"/>
    <w:rsid w:val="00121616"/>
    <w:rsid w:val="00127B68"/>
    <w:rsid w:val="00132C39"/>
    <w:rsid w:val="00133D0A"/>
    <w:rsid w:val="00134EC3"/>
    <w:rsid w:val="00135014"/>
    <w:rsid w:val="00135B30"/>
    <w:rsid w:val="00136018"/>
    <w:rsid w:val="001360FD"/>
    <w:rsid w:val="0013791F"/>
    <w:rsid w:val="00137BB9"/>
    <w:rsid w:val="0014080A"/>
    <w:rsid w:val="0014148F"/>
    <w:rsid w:val="001418A7"/>
    <w:rsid w:val="001444BF"/>
    <w:rsid w:val="001452D8"/>
    <w:rsid w:val="00145F90"/>
    <w:rsid w:val="00146646"/>
    <w:rsid w:val="00146AE6"/>
    <w:rsid w:val="00146F79"/>
    <w:rsid w:val="00154A1C"/>
    <w:rsid w:val="00156B60"/>
    <w:rsid w:val="00157874"/>
    <w:rsid w:val="00161088"/>
    <w:rsid w:val="00161ECD"/>
    <w:rsid w:val="00165FBA"/>
    <w:rsid w:val="00173400"/>
    <w:rsid w:val="0017535D"/>
    <w:rsid w:val="001807D8"/>
    <w:rsid w:val="001848EE"/>
    <w:rsid w:val="0018566D"/>
    <w:rsid w:val="00186C35"/>
    <w:rsid w:val="00187435"/>
    <w:rsid w:val="00193562"/>
    <w:rsid w:val="0019357A"/>
    <w:rsid w:val="001940D9"/>
    <w:rsid w:val="00194E82"/>
    <w:rsid w:val="00194EDF"/>
    <w:rsid w:val="00195456"/>
    <w:rsid w:val="001959D9"/>
    <w:rsid w:val="00197E7A"/>
    <w:rsid w:val="001A0EF5"/>
    <w:rsid w:val="001A2A46"/>
    <w:rsid w:val="001A4E49"/>
    <w:rsid w:val="001A5DBE"/>
    <w:rsid w:val="001A60BB"/>
    <w:rsid w:val="001A7A4D"/>
    <w:rsid w:val="001B6458"/>
    <w:rsid w:val="001B647B"/>
    <w:rsid w:val="001B6FA4"/>
    <w:rsid w:val="001C5D86"/>
    <w:rsid w:val="001D4551"/>
    <w:rsid w:val="001D48D3"/>
    <w:rsid w:val="001E1DD0"/>
    <w:rsid w:val="001E38AA"/>
    <w:rsid w:val="001E39F8"/>
    <w:rsid w:val="001E4CA5"/>
    <w:rsid w:val="001E7BE3"/>
    <w:rsid w:val="001F1487"/>
    <w:rsid w:val="001F18DB"/>
    <w:rsid w:val="001F3562"/>
    <w:rsid w:val="001F493C"/>
    <w:rsid w:val="001F598B"/>
    <w:rsid w:val="001F5B08"/>
    <w:rsid w:val="001F74A8"/>
    <w:rsid w:val="001F78CA"/>
    <w:rsid w:val="002010FB"/>
    <w:rsid w:val="002023DA"/>
    <w:rsid w:val="002067E3"/>
    <w:rsid w:val="00211DCE"/>
    <w:rsid w:val="002153B3"/>
    <w:rsid w:val="00216473"/>
    <w:rsid w:val="00220D1C"/>
    <w:rsid w:val="002223E8"/>
    <w:rsid w:val="002227E4"/>
    <w:rsid w:val="0022303D"/>
    <w:rsid w:val="00223485"/>
    <w:rsid w:val="00223D33"/>
    <w:rsid w:val="0022654E"/>
    <w:rsid w:val="00226815"/>
    <w:rsid w:val="00242A53"/>
    <w:rsid w:val="00244210"/>
    <w:rsid w:val="00245218"/>
    <w:rsid w:val="0024584B"/>
    <w:rsid w:val="00252F30"/>
    <w:rsid w:val="00253FD9"/>
    <w:rsid w:val="0025489A"/>
    <w:rsid w:val="00254DD8"/>
    <w:rsid w:val="002557E9"/>
    <w:rsid w:val="00256FEE"/>
    <w:rsid w:val="002603C7"/>
    <w:rsid w:val="00262D33"/>
    <w:rsid w:val="00265073"/>
    <w:rsid w:val="00265085"/>
    <w:rsid w:val="002662F8"/>
    <w:rsid w:val="00270BCF"/>
    <w:rsid w:val="00270C72"/>
    <w:rsid w:val="00271224"/>
    <w:rsid w:val="00272B3F"/>
    <w:rsid w:val="0027557A"/>
    <w:rsid w:val="00277033"/>
    <w:rsid w:val="002807CA"/>
    <w:rsid w:val="00280DCA"/>
    <w:rsid w:val="00282D86"/>
    <w:rsid w:val="00282F1D"/>
    <w:rsid w:val="002840DE"/>
    <w:rsid w:val="0029004C"/>
    <w:rsid w:val="00293E28"/>
    <w:rsid w:val="00294689"/>
    <w:rsid w:val="00296ECA"/>
    <w:rsid w:val="002A1B52"/>
    <w:rsid w:val="002A1F4B"/>
    <w:rsid w:val="002A353D"/>
    <w:rsid w:val="002A545B"/>
    <w:rsid w:val="002A5F32"/>
    <w:rsid w:val="002C0D38"/>
    <w:rsid w:val="002C2DC5"/>
    <w:rsid w:val="002C4151"/>
    <w:rsid w:val="002C474F"/>
    <w:rsid w:val="002C5EA8"/>
    <w:rsid w:val="002D0D45"/>
    <w:rsid w:val="002D1AD2"/>
    <w:rsid w:val="002D3752"/>
    <w:rsid w:val="002D3EF2"/>
    <w:rsid w:val="002D4C62"/>
    <w:rsid w:val="002D51D0"/>
    <w:rsid w:val="002D74A3"/>
    <w:rsid w:val="002E4687"/>
    <w:rsid w:val="002E52BF"/>
    <w:rsid w:val="002E5F49"/>
    <w:rsid w:val="002E613C"/>
    <w:rsid w:val="002F2E10"/>
    <w:rsid w:val="002F43CD"/>
    <w:rsid w:val="002F78A5"/>
    <w:rsid w:val="00303A36"/>
    <w:rsid w:val="00303B3C"/>
    <w:rsid w:val="00303ECD"/>
    <w:rsid w:val="00304CE9"/>
    <w:rsid w:val="00305267"/>
    <w:rsid w:val="00310EDB"/>
    <w:rsid w:val="00311FBD"/>
    <w:rsid w:val="00312EB7"/>
    <w:rsid w:val="00313A82"/>
    <w:rsid w:val="00313D9C"/>
    <w:rsid w:val="00316C84"/>
    <w:rsid w:val="003172CF"/>
    <w:rsid w:val="00317D43"/>
    <w:rsid w:val="00317E62"/>
    <w:rsid w:val="003236C2"/>
    <w:rsid w:val="00324CF1"/>
    <w:rsid w:val="00325E15"/>
    <w:rsid w:val="00327A98"/>
    <w:rsid w:val="0033560C"/>
    <w:rsid w:val="0034055D"/>
    <w:rsid w:val="0034166F"/>
    <w:rsid w:val="00341ADE"/>
    <w:rsid w:val="00351067"/>
    <w:rsid w:val="00353439"/>
    <w:rsid w:val="0035447D"/>
    <w:rsid w:val="00355CF6"/>
    <w:rsid w:val="0036064B"/>
    <w:rsid w:val="00360918"/>
    <w:rsid w:val="00363ACE"/>
    <w:rsid w:val="0036504D"/>
    <w:rsid w:val="00365638"/>
    <w:rsid w:val="00365E3F"/>
    <w:rsid w:val="00366F81"/>
    <w:rsid w:val="003704C1"/>
    <w:rsid w:val="003744F7"/>
    <w:rsid w:val="0037638F"/>
    <w:rsid w:val="00377F10"/>
    <w:rsid w:val="00382451"/>
    <w:rsid w:val="00382CA2"/>
    <w:rsid w:val="003831EC"/>
    <w:rsid w:val="003844C4"/>
    <w:rsid w:val="003861BA"/>
    <w:rsid w:val="003903F9"/>
    <w:rsid w:val="003A0232"/>
    <w:rsid w:val="003A0C38"/>
    <w:rsid w:val="003A3B18"/>
    <w:rsid w:val="003B088E"/>
    <w:rsid w:val="003B1BD1"/>
    <w:rsid w:val="003B1E76"/>
    <w:rsid w:val="003B4D66"/>
    <w:rsid w:val="003B5459"/>
    <w:rsid w:val="003B56E9"/>
    <w:rsid w:val="003B64C3"/>
    <w:rsid w:val="003B6F4E"/>
    <w:rsid w:val="003C1B04"/>
    <w:rsid w:val="003C2102"/>
    <w:rsid w:val="003C4288"/>
    <w:rsid w:val="003C4552"/>
    <w:rsid w:val="003C758E"/>
    <w:rsid w:val="003D1F5D"/>
    <w:rsid w:val="003D263D"/>
    <w:rsid w:val="003D2835"/>
    <w:rsid w:val="003E0FFA"/>
    <w:rsid w:val="003E142C"/>
    <w:rsid w:val="003E1F26"/>
    <w:rsid w:val="003E2709"/>
    <w:rsid w:val="003E3158"/>
    <w:rsid w:val="003E3F9A"/>
    <w:rsid w:val="003F3C30"/>
    <w:rsid w:val="003F7973"/>
    <w:rsid w:val="00400707"/>
    <w:rsid w:val="00402306"/>
    <w:rsid w:val="004036AA"/>
    <w:rsid w:val="004054F1"/>
    <w:rsid w:val="00406FDB"/>
    <w:rsid w:val="00407D89"/>
    <w:rsid w:val="00410303"/>
    <w:rsid w:val="00411881"/>
    <w:rsid w:val="00413A14"/>
    <w:rsid w:val="00420062"/>
    <w:rsid w:val="00424D12"/>
    <w:rsid w:val="00425132"/>
    <w:rsid w:val="0042774B"/>
    <w:rsid w:val="00430258"/>
    <w:rsid w:val="00430FB7"/>
    <w:rsid w:val="0043119D"/>
    <w:rsid w:val="004313E1"/>
    <w:rsid w:val="004327A2"/>
    <w:rsid w:val="00441AA3"/>
    <w:rsid w:val="00441ED7"/>
    <w:rsid w:val="00442F4F"/>
    <w:rsid w:val="00443946"/>
    <w:rsid w:val="00446972"/>
    <w:rsid w:val="00450B9C"/>
    <w:rsid w:val="00452478"/>
    <w:rsid w:val="004533A2"/>
    <w:rsid w:val="00454251"/>
    <w:rsid w:val="00454DD8"/>
    <w:rsid w:val="0045616A"/>
    <w:rsid w:val="004571A4"/>
    <w:rsid w:val="00461830"/>
    <w:rsid w:val="00463D0D"/>
    <w:rsid w:val="00464461"/>
    <w:rsid w:val="00467130"/>
    <w:rsid w:val="00467772"/>
    <w:rsid w:val="004728A1"/>
    <w:rsid w:val="00473237"/>
    <w:rsid w:val="00474292"/>
    <w:rsid w:val="004778CD"/>
    <w:rsid w:val="004802C1"/>
    <w:rsid w:val="004836E8"/>
    <w:rsid w:val="00483BEF"/>
    <w:rsid w:val="00490159"/>
    <w:rsid w:val="00490C3D"/>
    <w:rsid w:val="004916BA"/>
    <w:rsid w:val="004927EF"/>
    <w:rsid w:val="00493379"/>
    <w:rsid w:val="004936C1"/>
    <w:rsid w:val="0049414D"/>
    <w:rsid w:val="0049756A"/>
    <w:rsid w:val="004A61F9"/>
    <w:rsid w:val="004B08FF"/>
    <w:rsid w:val="004B1443"/>
    <w:rsid w:val="004B198D"/>
    <w:rsid w:val="004B20FE"/>
    <w:rsid w:val="004B3185"/>
    <w:rsid w:val="004B3914"/>
    <w:rsid w:val="004B795F"/>
    <w:rsid w:val="004C4C07"/>
    <w:rsid w:val="004C4F23"/>
    <w:rsid w:val="004C6AC3"/>
    <w:rsid w:val="004C6C57"/>
    <w:rsid w:val="004D7695"/>
    <w:rsid w:val="004D7AB0"/>
    <w:rsid w:val="004E0269"/>
    <w:rsid w:val="004E239A"/>
    <w:rsid w:val="004E3640"/>
    <w:rsid w:val="004E589B"/>
    <w:rsid w:val="004F5B71"/>
    <w:rsid w:val="005026ED"/>
    <w:rsid w:val="00503B67"/>
    <w:rsid w:val="00503CBF"/>
    <w:rsid w:val="00506FC9"/>
    <w:rsid w:val="0050789E"/>
    <w:rsid w:val="00510162"/>
    <w:rsid w:val="00511BCE"/>
    <w:rsid w:val="00512022"/>
    <w:rsid w:val="00513F8C"/>
    <w:rsid w:val="00517BB6"/>
    <w:rsid w:val="00517E22"/>
    <w:rsid w:val="00523CCE"/>
    <w:rsid w:val="00524340"/>
    <w:rsid w:val="0053039D"/>
    <w:rsid w:val="00530E23"/>
    <w:rsid w:val="00531512"/>
    <w:rsid w:val="005350D9"/>
    <w:rsid w:val="00536345"/>
    <w:rsid w:val="0053710B"/>
    <w:rsid w:val="00537339"/>
    <w:rsid w:val="005434B8"/>
    <w:rsid w:val="0054474D"/>
    <w:rsid w:val="00546EA9"/>
    <w:rsid w:val="005477A3"/>
    <w:rsid w:val="00547B0E"/>
    <w:rsid w:val="00551624"/>
    <w:rsid w:val="00553BAF"/>
    <w:rsid w:val="00555200"/>
    <w:rsid w:val="0055567D"/>
    <w:rsid w:val="005601CF"/>
    <w:rsid w:val="005604A9"/>
    <w:rsid w:val="00561AED"/>
    <w:rsid w:val="00563700"/>
    <w:rsid w:val="00564DF2"/>
    <w:rsid w:val="00565F22"/>
    <w:rsid w:val="00566195"/>
    <w:rsid w:val="00570370"/>
    <w:rsid w:val="00571BB6"/>
    <w:rsid w:val="00580647"/>
    <w:rsid w:val="0058117A"/>
    <w:rsid w:val="00582B34"/>
    <w:rsid w:val="00585053"/>
    <w:rsid w:val="005851AD"/>
    <w:rsid w:val="00585B2B"/>
    <w:rsid w:val="00592793"/>
    <w:rsid w:val="00594392"/>
    <w:rsid w:val="005A081D"/>
    <w:rsid w:val="005A133D"/>
    <w:rsid w:val="005A17E9"/>
    <w:rsid w:val="005A66AD"/>
    <w:rsid w:val="005A66B7"/>
    <w:rsid w:val="005A7577"/>
    <w:rsid w:val="005B0CDC"/>
    <w:rsid w:val="005B1954"/>
    <w:rsid w:val="005B1D2B"/>
    <w:rsid w:val="005C4293"/>
    <w:rsid w:val="005C733A"/>
    <w:rsid w:val="005D07E1"/>
    <w:rsid w:val="005D08D5"/>
    <w:rsid w:val="005D2667"/>
    <w:rsid w:val="005E0A84"/>
    <w:rsid w:val="005E240E"/>
    <w:rsid w:val="005E2CD1"/>
    <w:rsid w:val="005E4076"/>
    <w:rsid w:val="005E5329"/>
    <w:rsid w:val="005F0B60"/>
    <w:rsid w:val="005F2DEC"/>
    <w:rsid w:val="005F347F"/>
    <w:rsid w:val="006008E7"/>
    <w:rsid w:val="00602894"/>
    <w:rsid w:val="00603C2E"/>
    <w:rsid w:val="00605530"/>
    <w:rsid w:val="0060796F"/>
    <w:rsid w:val="00607C60"/>
    <w:rsid w:val="00610A0B"/>
    <w:rsid w:val="00612457"/>
    <w:rsid w:val="00613DDB"/>
    <w:rsid w:val="00615209"/>
    <w:rsid w:val="00616E0E"/>
    <w:rsid w:val="006201C2"/>
    <w:rsid w:val="00620DCA"/>
    <w:rsid w:val="00621C1D"/>
    <w:rsid w:val="0062239E"/>
    <w:rsid w:val="00623B57"/>
    <w:rsid w:val="0062480E"/>
    <w:rsid w:val="00626F67"/>
    <w:rsid w:val="00632576"/>
    <w:rsid w:val="00632639"/>
    <w:rsid w:val="00635B40"/>
    <w:rsid w:val="00637510"/>
    <w:rsid w:val="00643416"/>
    <w:rsid w:val="00643EF5"/>
    <w:rsid w:val="00646A48"/>
    <w:rsid w:val="00655DAA"/>
    <w:rsid w:val="0065636B"/>
    <w:rsid w:val="00656A77"/>
    <w:rsid w:val="00657A9E"/>
    <w:rsid w:val="00661B6B"/>
    <w:rsid w:val="00661B96"/>
    <w:rsid w:val="00662AAC"/>
    <w:rsid w:val="00664D6D"/>
    <w:rsid w:val="00667927"/>
    <w:rsid w:val="00667B18"/>
    <w:rsid w:val="00667D5E"/>
    <w:rsid w:val="006710DE"/>
    <w:rsid w:val="006729E8"/>
    <w:rsid w:val="00672A15"/>
    <w:rsid w:val="00674508"/>
    <w:rsid w:val="006764FE"/>
    <w:rsid w:val="00680344"/>
    <w:rsid w:val="006842F5"/>
    <w:rsid w:val="00685B7B"/>
    <w:rsid w:val="006877AD"/>
    <w:rsid w:val="00692C3B"/>
    <w:rsid w:val="006932B7"/>
    <w:rsid w:val="006932E3"/>
    <w:rsid w:val="006974A0"/>
    <w:rsid w:val="006A1CA2"/>
    <w:rsid w:val="006A28D9"/>
    <w:rsid w:val="006A4892"/>
    <w:rsid w:val="006A49BD"/>
    <w:rsid w:val="006A54B1"/>
    <w:rsid w:val="006B0C8B"/>
    <w:rsid w:val="006B36A0"/>
    <w:rsid w:val="006B4ADF"/>
    <w:rsid w:val="006C29E4"/>
    <w:rsid w:val="006C2E66"/>
    <w:rsid w:val="006C3074"/>
    <w:rsid w:val="006C5A32"/>
    <w:rsid w:val="006D0D0D"/>
    <w:rsid w:val="006D239F"/>
    <w:rsid w:val="006D33AA"/>
    <w:rsid w:val="006D6221"/>
    <w:rsid w:val="006E14A2"/>
    <w:rsid w:val="006E1E89"/>
    <w:rsid w:val="006E2FB0"/>
    <w:rsid w:val="006E34EE"/>
    <w:rsid w:val="006E5905"/>
    <w:rsid w:val="006F026D"/>
    <w:rsid w:val="006F1E4A"/>
    <w:rsid w:val="006F440C"/>
    <w:rsid w:val="006F45C3"/>
    <w:rsid w:val="006F4DD2"/>
    <w:rsid w:val="006F5FEF"/>
    <w:rsid w:val="0070121B"/>
    <w:rsid w:val="0070522B"/>
    <w:rsid w:val="00705E97"/>
    <w:rsid w:val="007134F1"/>
    <w:rsid w:val="007175FC"/>
    <w:rsid w:val="00717B40"/>
    <w:rsid w:val="007217D4"/>
    <w:rsid w:val="0072321E"/>
    <w:rsid w:val="00724949"/>
    <w:rsid w:val="00725721"/>
    <w:rsid w:val="007274E4"/>
    <w:rsid w:val="007278CC"/>
    <w:rsid w:val="007340C1"/>
    <w:rsid w:val="00734461"/>
    <w:rsid w:val="00740D4A"/>
    <w:rsid w:val="007414A0"/>
    <w:rsid w:val="00745577"/>
    <w:rsid w:val="00750575"/>
    <w:rsid w:val="00753763"/>
    <w:rsid w:val="007552ED"/>
    <w:rsid w:val="007569B4"/>
    <w:rsid w:val="00756C43"/>
    <w:rsid w:val="007571B2"/>
    <w:rsid w:val="00760D80"/>
    <w:rsid w:val="0076164C"/>
    <w:rsid w:val="00761BC5"/>
    <w:rsid w:val="007679A9"/>
    <w:rsid w:val="00770019"/>
    <w:rsid w:val="00774555"/>
    <w:rsid w:val="007749C6"/>
    <w:rsid w:val="00775DDC"/>
    <w:rsid w:val="007801A0"/>
    <w:rsid w:val="00785C1B"/>
    <w:rsid w:val="00787807"/>
    <w:rsid w:val="00787D6F"/>
    <w:rsid w:val="007935E1"/>
    <w:rsid w:val="00793FEF"/>
    <w:rsid w:val="007A1004"/>
    <w:rsid w:val="007A1C50"/>
    <w:rsid w:val="007A61DA"/>
    <w:rsid w:val="007A62BF"/>
    <w:rsid w:val="007A7992"/>
    <w:rsid w:val="007A7C4C"/>
    <w:rsid w:val="007B3FB3"/>
    <w:rsid w:val="007B4AB0"/>
    <w:rsid w:val="007B6B8F"/>
    <w:rsid w:val="007B767E"/>
    <w:rsid w:val="007B7EC1"/>
    <w:rsid w:val="007C146A"/>
    <w:rsid w:val="007C24E9"/>
    <w:rsid w:val="007C408B"/>
    <w:rsid w:val="007C4F7A"/>
    <w:rsid w:val="007D0264"/>
    <w:rsid w:val="007D0CEB"/>
    <w:rsid w:val="007D2628"/>
    <w:rsid w:val="007D691B"/>
    <w:rsid w:val="007D7E41"/>
    <w:rsid w:val="007E1BBF"/>
    <w:rsid w:val="007E6B91"/>
    <w:rsid w:val="007E7DA5"/>
    <w:rsid w:val="007E7E03"/>
    <w:rsid w:val="007F0E6A"/>
    <w:rsid w:val="007F1D03"/>
    <w:rsid w:val="007F32C2"/>
    <w:rsid w:val="007F3A81"/>
    <w:rsid w:val="007F43FB"/>
    <w:rsid w:val="007F4917"/>
    <w:rsid w:val="007F4D34"/>
    <w:rsid w:val="007F6E4C"/>
    <w:rsid w:val="007F71D9"/>
    <w:rsid w:val="00800A83"/>
    <w:rsid w:val="00803BBF"/>
    <w:rsid w:val="00803C64"/>
    <w:rsid w:val="00806A2A"/>
    <w:rsid w:val="00815E5F"/>
    <w:rsid w:val="00817E29"/>
    <w:rsid w:val="008229C3"/>
    <w:rsid w:val="00823365"/>
    <w:rsid w:val="008245F5"/>
    <w:rsid w:val="008260EC"/>
    <w:rsid w:val="0082687E"/>
    <w:rsid w:val="00827292"/>
    <w:rsid w:val="00832441"/>
    <w:rsid w:val="00832FB3"/>
    <w:rsid w:val="0083457D"/>
    <w:rsid w:val="00836C7A"/>
    <w:rsid w:val="00840218"/>
    <w:rsid w:val="0084480F"/>
    <w:rsid w:val="008449D0"/>
    <w:rsid w:val="00844BC6"/>
    <w:rsid w:val="008532BA"/>
    <w:rsid w:val="00855B67"/>
    <w:rsid w:val="0085754F"/>
    <w:rsid w:val="00857917"/>
    <w:rsid w:val="008601E0"/>
    <w:rsid w:val="00863E6A"/>
    <w:rsid w:val="008661B5"/>
    <w:rsid w:val="00872F85"/>
    <w:rsid w:val="00873C1C"/>
    <w:rsid w:val="0087496E"/>
    <w:rsid w:val="00874D6C"/>
    <w:rsid w:val="0087597C"/>
    <w:rsid w:val="00883629"/>
    <w:rsid w:val="00883B19"/>
    <w:rsid w:val="00884802"/>
    <w:rsid w:val="00885C8F"/>
    <w:rsid w:val="0088638B"/>
    <w:rsid w:val="0088644A"/>
    <w:rsid w:val="008930EC"/>
    <w:rsid w:val="0089366E"/>
    <w:rsid w:val="00893716"/>
    <w:rsid w:val="008941F8"/>
    <w:rsid w:val="00895C4B"/>
    <w:rsid w:val="008A3F39"/>
    <w:rsid w:val="008A71AB"/>
    <w:rsid w:val="008B21E3"/>
    <w:rsid w:val="008B3440"/>
    <w:rsid w:val="008B3C85"/>
    <w:rsid w:val="008B66B1"/>
    <w:rsid w:val="008C1DBB"/>
    <w:rsid w:val="008C2A11"/>
    <w:rsid w:val="008C363E"/>
    <w:rsid w:val="008C58F8"/>
    <w:rsid w:val="008C744C"/>
    <w:rsid w:val="008D18CD"/>
    <w:rsid w:val="008D3772"/>
    <w:rsid w:val="008D44BA"/>
    <w:rsid w:val="008D75D1"/>
    <w:rsid w:val="008E00BB"/>
    <w:rsid w:val="008E03A6"/>
    <w:rsid w:val="008E3DC9"/>
    <w:rsid w:val="008E5214"/>
    <w:rsid w:val="008E683A"/>
    <w:rsid w:val="008F2139"/>
    <w:rsid w:val="008F29DB"/>
    <w:rsid w:val="008F2DDC"/>
    <w:rsid w:val="008F301E"/>
    <w:rsid w:val="008F3192"/>
    <w:rsid w:val="008F6F67"/>
    <w:rsid w:val="00900F2D"/>
    <w:rsid w:val="009033E2"/>
    <w:rsid w:val="0090678C"/>
    <w:rsid w:val="0090691D"/>
    <w:rsid w:val="00911F5E"/>
    <w:rsid w:val="00916F6B"/>
    <w:rsid w:val="00917F50"/>
    <w:rsid w:val="00921337"/>
    <w:rsid w:val="00922265"/>
    <w:rsid w:val="00923816"/>
    <w:rsid w:val="00927D55"/>
    <w:rsid w:val="00931884"/>
    <w:rsid w:val="009372EB"/>
    <w:rsid w:val="00943135"/>
    <w:rsid w:val="009457DB"/>
    <w:rsid w:val="0094663B"/>
    <w:rsid w:val="00947DD8"/>
    <w:rsid w:val="009505A0"/>
    <w:rsid w:val="009505E4"/>
    <w:rsid w:val="00952F43"/>
    <w:rsid w:val="009579B5"/>
    <w:rsid w:val="00960464"/>
    <w:rsid w:val="0096437E"/>
    <w:rsid w:val="00965D7B"/>
    <w:rsid w:val="009710A5"/>
    <w:rsid w:val="00973602"/>
    <w:rsid w:val="009811F2"/>
    <w:rsid w:val="0098220E"/>
    <w:rsid w:val="00986C4C"/>
    <w:rsid w:val="00991B1A"/>
    <w:rsid w:val="009922FD"/>
    <w:rsid w:val="00994A22"/>
    <w:rsid w:val="009A095A"/>
    <w:rsid w:val="009A0AC9"/>
    <w:rsid w:val="009A1B0B"/>
    <w:rsid w:val="009A4A24"/>
    <w:rsid w:val="009A5A07"/>
    <w:rsid w:val="009B0A24"/>
    <w:rsid w:val="009B1DE2"/>
    <w:rsid w:val="009B30F1"/>
    <w:rsid w:val="009B44C6"/>
    <w:rsid w:val="009B58D0"/>
    <w:rsid w:val="009B7748"/>
    <w:rsid w:val="009C289F"/>
    <w:rsid w:val="009C7BD2"/>
    <w:rsid w:val="009D2FA5"/>
    <w:rsid w:val="009D342F"/>
    <w:rsid w:val="009D428D"/>
    <w:rsid w:val="009D6D6F"/>
    <w:rsid w:val="009E068D"/>
    <w:rsid w:val="009E2302"/>
    <w:rsid w:val="009E2DC5"/>
    <w:rsid w:val="009E4160"/>
    <w:rsid w:val="009E4F6E"/>
    <w:rsid w:val="009E599E"/>
    <w:rsid w:val="009F162B"/>
    <w:rsid w:val="009F2FF4"/>
    <w:rsid w:val="009F5DBD"/>
    <w:rsid w:val="009F707E"/>
    <w:rsid w:val="00A023C6"/>
    <w:rsid w:val="00A03A5A"/>
    <w:rsid w:val="00A0793D"/>
    <w:rsid w:val="00A10169"/>
    <w:rsid w:val="00A10CA2"/>
    <w:rsid w:val="00A11AC0"/>
    <w:rsid w:val="00A165D5"/>
    <w:rsid w:val="00A20C76"/>
    <w:rsid w:val="00A21F19"/>
    <w:rsid w:val="00A2386B"/>
    <w:rsid w:val="00A25126"/>
    <w:rsid w:val="00A321EB"/>
    <w:rsid w:val="00A32899"/>
    <w:rsid w:val="00A34894"/>
    <w:rsid w:val="00A352B6"/>
    <w:rsid w:val="00A4126B"/>
    <w:rsid w:val="00A416F7"/>
    <w:rsid w:val="00A426F6"/>
    <w:rsid w:val="00A42903"/>
    <w:rsid w:val="00A43D25"/>
    <w:rsid w:val="00A455F1"/>
    <w:rsid w:val="00A45F60"/>
    <w:rsid w:val="00A46F4C"/>
    <w:rsid w:val="00A50338"/>
    <w:rsid w:val="00A55A27"/>
    <w:rsid w:val="00A62BD3"/>
    <w:rsid w:val="00A636C9"/>
    <w:rsid w:val="00A6471D"/>
    <w:rsid w:val="00A64B58"/>
    <w:rsid w:val="00A655B0"/>
    <w:rsid w:val="00A65681"/>
    <w:rsid w:val="00A67C97"/>
    <w:rsid w:val="00A75D29"/>
    <w:rsid w:val="00A76B6F"/>
    <w:rsid w:val="00A775BD"/>
    <w:rsid w:val="00A821B6"/>
    <w:rsid w:val="00A863AF"/>
    <w:rsid w:val="00A87CD1"/>
    <w:rsid w:val="00A87E84"/>
    <w:rsid w:val="00A9298F"/>
    <w:rsid w:val="00A92DB7"/>
    <w:rsid w:val="00AA0083"/>
    <w:rsid w:val="00AA1D41"/>
    <w:rsid w:val="00AA3857"/>
    <w:rsid w:val="00AA3F82"/>
    <w:rsid w:val="00AA6087"/>
    <w:rsid w:val="00AA797B"/>
    <w:rsid w:val="00AA7C5D"/>
    <w:rsid w:val="00AB6ECF"/>
    <w:rsid w:val="00AB7CF3"/>
    <w:rsid w:val="00AC00B6"/>
    <w:rsid w:val="00AC3C63"/>
    <w:rsid w:val="00AC627B"/>
    <w:rsid w:val="00AC7328"/>
    <w:rsid w:val="00AC77C7"/>
    <w:rsid w:val="00AD7C01"/>
    <w:rsid w:val="00AE1DD9"/>
    <w:rsid w:val="00AE3642"/>
    <w:rsid w:val="00AE514D"/>
    <w:rsid w:val="00AE59A2"/>
    <w:rsid w:val="00AE7532"/>
    <w:rsid w:val="00AF031C"/>
    <w:rsid w:val="00AF0D3A"/>
    <w:rsid w:val="00AF2587"/>
    <w:rsid w:val="00AF4C26"/>
    <w:rsid w:val="00AF69BA"/>
    <w:rsid w:val="00B0039B"/>
    <w:rsid w:val="00B01B15"/>
    <w:rsid w:val="00B045D6"/>
    <w:rsid w:val="00B10FC4"/>
    <w:rsid w:val="00B1129A"/>
    <w:rsid w:val="00B211FA"/>
    <w:rsid w:val="00B335EC"/>
    <w:rsid w:val="00B35975"/>
    <w:rsid w:val="00B35B61"/>
    <w:rsid w:val="00B360EB"/>
    <w:rsid w:val="00B3611E"/>
    <w:rsid w:val="00B43451"/>
    <w:rsid w:val="00B50DE1"/>
    <w:rsid w:val="00B527A0"/>
    <w:rsid w:val="00B529AF"/>
    <w:rsid w:val="00B61717"/>
    <w:rsid w:val="00B621DB"/>
    <w:rsid w:val="00B62876"/>
    <w:rsid w:val="00B719A9"/>
    <w:rsid w:val="00B72AAD"/>
    <w:rsid w:val="00B7472D"/>
    <w:rsid w:val="00B7742A"/>
    <w:rsid w:val="00B778ED"/>
    <w:rsid w:val="00B80AB0"/>
    <w:rsid w:val="00B835B0"/>
    <w:rsid w:val="00B84002"/>
    <w:rsid w:val="00B84EBA"/>
    <w:rsid w:val="00B86485"/>
    <w:rsid w:val="00B93F6B"/>
    <w:rsid w:val="00B95CBA"/>
    <w:rsid w:val="00B97889"/>
    <w:rsid w:val="00BA1CF9"/>
    <w:rsid w:val="00BA3654"/>
    <w:rsid w:val="00BA3678"/>
    <w:rsid w:val="00BA57BF"/>
    <w:rsid w:val="00BA5914"/>
    <w:rsid w:val="00BA769A"/>
    <w:rsid w:val="00BB2F65"/>
    <w:rsid w:val="00BB413C"/>
    <w:rsid w:val="00BB563D"/>
    <w:rsid w:val="00BB66EC"/>
    <w:rsid w:val="00BB6B26"/>
    <w:rsid w:val="00BB7D26"/>
    <w:rsid w:val="00BC2AB8"/>
    <w:rsid w:val="00BD1F6C"/>
    <w:rsid w:val="00BD544D"/>
    <w:rsid w:val="00BE0893"/>
    <w:rsid w:val="00BE1F84"/>
    <w:rsid w:val="00BE3DA9"/>
    <w:rsid w:val="00BE52C8"/>
    <w:rsid w:val="00BE5936"/>
    <w:rsid w:val="00BF0E88"/>
    <w:rsid w:val="00BF5B78"/>
    <w:rsid w:val="00C01102"/>
    <w:rsid w:val="00C01A45"/>
    <w:rsid w:val="00C024C5"/>
    <w:rsid w:val="00C024D4"/>
    <w:rsid w:val="00C02E73"/>
    <w:rsid w:val="00C032E6"/>
    <w:rsid w:val="00C04E7A"/>
    <w:rsid w:val="00C06EFC"/>
    <w:rsid w:val="00C07E8C"/>
    <w:rsid w:val="00C10834"/>
    <w:rsid w:val="00C10853"/>
    <w:rsid w:val="00C125E8"/>
    <w:rsid w:val="00C1280C"/>
    <w:rsid w:val="00C1433E"/>
    <w:rsid w:val="00C15F7D"/>
    <w:rsid w:val="00C21DEA"/>
    <w:rsid w:val="00C238DF"/>
    <w:rsid w:val="00C24D7C"/>
    <w:rsid w:val="00C27A13"/>
    <w:rsid w:val="00C31112"/>
    <w:rsid w:val="00C33B2A"/>
    <w:rsid w:val="00C349F6"/>
    <w:rsid w:val="00C35ED8"/>
    <w:rsid w:val="00C40D09"/>
    <w:rsid w:val="00C415AF"/>
    <w:rsid w:val="00C43E25"/>
    <w:rsid w:val="00C4584E"/>
    <w:rsid w:val="00C46BF9"/>
    <w:rsid w:val="00C504D1"/>
    <w:rsid w:val="00C523E3"/>
    <w:rsid w:val="00C53EDE"/>
    <w:rsid w:val="00C60385"/>
    <w:rsid w:val="00C603BE"/>
    <w:rsid w:val="00C61D50"/>
    <w:rsid w:val="00C6291F"/>
    <w:rsid w:val="00C66610"/>
    <w:rsid w:val="00C666D1"/>
    <w:rsid w:val="00C669D4"/>
    <w:rsid w:val="00C66B4A"/>
    <w:rsid w:val="00C70699"/>
    <w:rsid w:val="00C71C6F"/>
    <w:rsid w:val="00C768CA"/>
    <w:rsid w:val="00C821A8"/>
    <w:rsid w:val="00C832B2"/>
    <w:rsid w:val="00C83736"/>
    <w:rsid w:val="00C83C58"/>
    <w:rsid w:val="00C86716"/>
    <w:rsid w:val="00C87A67"/>
    <w:rsid w:val="00C87DB7"/>
    <w:rsid w:val="00C94536"/>
    <w:rsid w:val="00C97F5B"/>
    <w:rsid w:val="00CA03C6"/>
    <w:rsid w:val="00CA4DE5"/>
    <w:rsid w:val="00CA5F0C"/>
    <w:rsid w:val="00CB1394"/>
    <w:rsid w:val="00CC14A5"/>
    <w:rsid w:val="00CC71A2"/>
    <w:rsid w:val="00CD565F"/>
    <w:rsid w:val="00CD67DE"/>
    <w:rsid w:val="00CD6BA4"/>
    <w:rsid w:val="00CE08FF"/>
    <w:rsid w:val="00CE729E"/>
    <w:rsid w:val="00CE7BBF"/>
    <w:rsid w:val="00CF1353"/>
    <w:rsid w:val="00CF413A"/>
    <w:rsid w:val="00CF7F61"/>
    <w:rsid w:val="00D0650B"/>
    <w:rsid w:val="00D06552"/>
    <w:rsid w:val="00D10186"/>
    <w:rsid w:val="00D146FA"/>
    <w:rsid w:val="00D14BF2"/>
    <w:rsid w:val="00D151C8"/>
    <w:rsid w:val="00D17E4D"/>
    <w:rsid w:val="00D20081"/>
    <w:rsid w:val="00D217A7"/>
    <w:rsid w:val="00D21A83"/>
    <w:rsid w:val="00D25012"/>
    <w:rsid w:val="00D303C6"/>
    <w:rsid w:val="00D3071C"/>
    <w:rsid w:val="00D320C1"/>
    <w:rsid w:val="00D324B2"/>
    <w:rsid w:val="00D33D40"/>
    <w:rsid w:val="00D34AC9"/>
    <w:rsid w:val="00D40492"/>
    <w:rsid w:val="00D41B50"/>
    <w:rsid w:val="00D4692F"/>
    <w:rsid w:val="00D46EE9"/>
    <w:rsid w:val="00D4747B"/>
    <w:rsid w:val="00D50EF6"/>
    <w:rsid w:val="00D5128A"/>
    <w:rsid w:val="00D53C14"/>
    <w:rsid w:val="00D544E7"/>
    <w:rsid w:val="00D54BBF"/>
    <w:rsid w:val="00D55BDF"/>
    <w:rsid w:val="00D568FD"/>
    <w:rsid w:val="00D63EBA"/>
    <w:rsid w:val="00D641D6"/>
    <w:rsid w:val="00D64E61"/>
    <w:rsid w:val="00D718ED"/>
    <w:rsid w:val="00D76A9F"/>
    <w:rsid w:val="00D76CFA"/>
    <w:rsid w:val="00D8088E"/>
    <w:rsid w:val="00D81B90"/>
    <w:rsid w:val="00D82BA6"/>
    <w:rsid w:val="00D8499A"/>
    <w:rsid w:val="00D8570F"/>
    <w:rsid w:val="00D85AC6"/>
    <w:rsid w:val="00D91591"/>
    <w:rsid w:val="00D915DA"/>
    <w:rsid w:val="00D92251"/>
    <w:rsid w:val="00D92B41"/>
    <w:rsid w:val="00D92D60"/>
    <w:rsid w:val="00D93045"/>
    <w:rsid w:val="00D93AAA"/>
    <w:rsid w:val="00D94484"/>
    <w:rsid w:val="00D946CB"/>
    <w:rsid w:val="00D96130"/>
    <w:rsid w:val="00D97C4D"/>
    <w:rsid w:val="00D97F44"/>
    <w:rsid w:val="00DB16C3"/>
    <w:rsid w:val="00DB5746"/>
    <w:rsid w:val="00DC135F"/>
    <w:rsid w:val="00DC2769"/>
    <w:rsid w:val="00DC3B0F"/>
    <w:rsid w:val="00DC66BF"/>
    <w:rsid w:val="00DC6CD4"/>
    <w:rsid w:val="00DE2D8E"/>
    <w:rsid w:val="00DF11D5"/>
    <w:rsid w:val="00DF2C14"/>
    <w:rsid w:val="00DF4887"/>
    <w:rsid w:val="00DF4EC3"/>
    <w:rsid w:val="00DF5222"/>
    <w:rsid w:val="00DF5240"/>
    <w:rsid w:val="00E004AA"/>
    <w:rsid w:val="00E02EC1"/>
    <w:rsid w:val="00E06AA9"/>
    <w:rsid w:val="00E07C4D"/>
    <w:rsid w:val="00E10EFC"/>
    <w:rsid w:val="00E11261"/>
    <w:rsid w:val="00E11687"/>
    <w:rsid w:val="00E12F6B"/>
    <w:rsid w:val="00E169FB"/>
    <w:rsid w:val="00E17582"/>
    <w:rsid w:val="00E234F6"/>
    <w:rsid w:val="00E23DF8"/>
    <w:rsid w:val="00E2644D"/>
    <w:rsid w:val="00E26640"/>
    <w:rsid w:val="00E33094"/>
    <w:rsid w:val="00E35120"/>
    <w:rsid w:val="00E41D86"/>
    <w:rsid w:val="00E4216D"/>
    <w:rsid w:val="00E42818"/>
    <w:rsid w:val="00E448D0"/>
    <w:rsid w:val="00E44F87"/>
    <w:rsid w:val="00E44FE6"/>
    <w:rsid w:val="00E4692B"/>
    <w:rsid w:val="00E616A9"/>
    <w:rsid w:val="00E62928"/>
    <w:rsid w:val="00E72672"/>
    <w:rsid w:val="00E73015"/>
    <w:rsid w:val="00E75D25"/>
    <w:rsid w:val="00E75DEB"/>
    <w:rsid w:val="00E80EE0"/>
    <w:rsid w:val="00E86BE8"/>
    <w:rsid w:val="00E92303"/>
    <w:rsid w:val="00E92C16"/>
    <w:rsid w:val="00E931CA"/>
    <w:rsid w:val="00EA1396"/>
    <w:rsid w:val="00EA186B"/>
    <w:rsid w:val="00EA1FA6"/>
    <w:rsid w:val="00EA3337"/>
    <w:rsid w:val="00EB0136"/>
    <w:rsid w:val="00EB12EC"/>
    <w:rsid w:val="00EB1B6F"/>
    <w:rsid w:val="00EB3524"/>
    <w:rsid w:val="00EB4628"/>
    <w:rsid w:val="00EB59E4"/>
    <w:rsid w:val="00EB6549"/>
    <w:rsid w:val="00EB7B35"/>
    <w:rsid w:val="00EC0CC8"/>
    <w:rsid w:val="00EC1EFB"/>
    <w:rsid w:val="00EC6885"/>
    <w:rsid w:val="00EC7C71"/>
    <w:rsid w:val="00ED00BD"/>
    <w:rsid w:val="00ED0835"/>
    <w:rsid w:val="00ED207C"/>
    <w:rsid w:val="00ED7B41"/>
    <w:rsid w:val="00EE5E15"/>
    <w:rsid w:val="00EF2D8A"/>
    <w:rsid w:val="00EF3046"/>
    <w:rsid w:val="00F02B5F"/>
    <w:rsid w:val="00F04D8C"/>
    <w:rsid w:val="00F136C5"/>
    <w:rsid w:val="00F17A7C"/>
    <w:rsid w:val="00F305BA"/>
    <w:rsid w:val="00F31F74"/>
    <w:rsid w:val="00F334F5"/>
    <w:rsid w:val="00F34D38"/>
    <w:rsid w:val="00F359BF"/>
    <w:rsid w:val="00F37940"/>
    <w:rsid w:val="00F402CC"/>
    <w:rsid w:val="00F40436"/>
    <w:rsid w:val="00F41815"/>
    <w:rsid w:val="00F41EE9"/>
    <w:rsid w:val="00F42DB0"/>
    <w:rsid w:val="00F46CB9"/>
    <w:rsid w:val="00F47CBD"/>
    <w:rsid w:val="00F53F93"/>
    <w:rsid w:val="00F5490B"/>
    <w:rsid w:val="00F562FC"/>
    <w:rsid w:val="00F65E36"/>
    <w:rsid w:val="00F67DB4"/>
    <w:rsid w:val="00F71064"/>
    <w:rsid w:val="00F722C9"/>
    <w:rsid w:val="00F72835"/>
    <w:rsid w:val="00F743BA"/>
    <w:rsid w:val="00F75935"/>
    <w:rsid w:val="00F774EE"/>
    <w:rsid w:val="00F8017C"/>
    <w:rsid w:val="00F82A4B"/>
    <w:rsid w:val="00F85D84"/>
    <w:rsid w:val="00F9044D"/>
    <w:rsid w:val="00F91441"/>
    <w:rsid w:val="00F9535B"/>
    <w:rsid w:val="00FA2B04"/>
    <w:rsid w:val="00FA73C3"/>
    <w:rsid w:val="00FA7C96"/>
    <w:rsid w:val="00FB0A60"/>
    <w:rsid w:val="00FB7FF5"/>
    <w:rsid w:val="00FC35E6"/>
    <w:rsid w:val="00FC44F6"/>
    <w:rsid w:val="00FC4ED9"/>
    <w:rsid w:val="00FC54D1"/>
    <w:rsid w:val="00FC68D1"/>
    <w:rsid w:val="00FD2B71"/>
    <w:rsid w:val="00FD3136"/>
    <w:rsid w:val="00FD4F0A"/>
    <w:rsid w:val="00FD665C"/>
    <w:rsid w:val="00FD6BE5"/>
    <w:rsid w:val="00FD78E2"/>
    <w:rsid w:val="00FE120E"/>
    <w:rsid w:val="00FE1827"/>
    <w:rsid w:val="00FE2986"/>
    <w:rsid w:val="00FE58AC"/>
    <w:rsid w:val="00FE76A5"/>
    <w:rsid w:val="00FF1213"/>
    <w:rsid w:val="00FF4C02"/>
    <w:rsid w:val="00FF52C1"/>
    <w:rsid w:val="00FF6279"/>
    <w:rsid w:val="00FF6F05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87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F75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759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6771"/>
    <w:pPr>
      <w:ind w:left="720"/>
      <w:contextualSpacing/>
    </w:pPr>
  </w:style>
  <w:style w:type="character" w:styleId="a5">
    <w:name w:val="Strong"/>
    <w:basedOn w:val="a0"/>
    <w:uiPriority w:val="22"/>
    <w:qFormat/>
    <w:rsid w:val="00D512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E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8AC"/>
    <w:rPr>
      <w:rFonts w:ascii="Tahoma" w:eastAsiaTheme="minorEastAsia" w:hAnsi="Tahoma" w:cs="Tahoma"/>
      <w:i/>
      <w:iCs/>
      <w:sz w:val="16"/>
      <w:szCs w:val="1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F7593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F75935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  <w:lang w:val="en-US" w:bidi="en-US"/>
    </w:rPr>
  </w:style>
  <w:style w:type="character" w:styleId="a8">
    <w:name w:val="Hyperlink"/>
    <w:basedOn w:val="a0"/>
    <w:uiPriority w:val="99"/>
    <w:semiHidden/>
    <w:unhideWhenUsed/>
    <w:rsid w:val="00C10853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C1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8088E"/>
  </w:style>
  <w:style w:type="character" w:styleId="aa">
    <w:name w:val="Emphasis"/>
    <w:basedOn w:val="a0"/>
    <w:uiPriority w:val="20"/>
    <w:qFormat/>
    <w:rsid w:val="007F49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87B64-8DD3-480D-AA70-C0DB77CD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</cp:lastModifiedBy>
  <cp:revision>3</cp:revision>
  <cp:lastPrinted>2018-11-29T13:15:00Z</cp:lastPrinted>
  <dcterms:created xsi:type="dcterms:W3CDTF">2021-12-03T08:11:00Z</dcterms:created>
  <dcterms:modified xsi:type="dcterms:W3CDTF">2021-12-03T08:17:00Z</dcterms:modified>
</cp:coreProperties>
</file>